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D95FA" w14:textId="6EAF47AA" w:rsidR="005E51DB" w:rsidRPr="00EE5DBA" w:rsidRDefault="005E51DB" w:rsidP="005E51DB">
      <w:pPr>
        <w:jc w:val="center"/>
        <w:rPr>
          <w:rFonts w:ascii="Comic Sans MS" w:hAnsi="Comic Sans MS" w:cs="Arial"/>
          <w:b/>
          <w:sz w:val="36"/>
          <w:szCs w:val="36"/>
          <w:lang w:val="en-GB"/>
        </w:rPr>
      </w:pPr>
      <w:bookmarkStart w:id="0" w:name="_GoBack"/>
      <w:bookmarkEnd w:id="0"/>
      <w:r>
        <w:rPr>
          <w:rFonts w:ascii="Comic Sans MS" w:hAnsi="Comic Sans MS" w:cs="Arial"/>
          <w:noProof/>
          <w:sz w:val="32"/>
          <w:szCs w:val="32"/>
          <w:lang w:val="en-GB" w:eastAsia="en-GB"/>
        </w:rPr>
        <w:drawing>
          <wp:anchor distT="0" distB="0" distL="114300" distR="114300" simplePos="0" relativeHeight="251659264" behindDoc="0" locked="0" layoutInCell="1" allowOverlap="1" wp14:anchorId="462D7EF8" wp14:editId="5A6CD459">
            <wp:simplePos x="0" y="0"/>
            <wp:positionH relativeFrom="column">
              <wp:posOffset>179705</wp:posOffset>
            </wp:positionH>
            <wp:positionV relativeFrom="paragraph">
              <wp:posOffset>13335</wp:posOffset>
            </wp:positionV>
            <wp:extent cx="1004570" cy="956945"/>
            <wp:effectExtent l="0" t="0" r="508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457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ABE">
        <w:rPr>
          <w:rFonts w:ascii="Comic Sans MS" w:hAnsi="Comic Sans MS" w:cs="Arial"/>
          <w:b/>
          <w:sz w:val="36"/>
          <w:szCs w:val="36"/>
          <w:lang w:val="en-GB"/>
        </w:rPr>
        <w:t xml:space="preserve">  </w:t>
      </w:r>
      <w:r w:rsidRPr="00EE5DBA">
        <w:rPr>
          <w:rFonts w:ascii="Comic Sans MS" w:hAnsi="Comic Sans MS" w:cs="Arial"/>
          <w:b/>
          <w:sz w:val="36"/>
          <w:szCs w:val="36"/>
          <w:lang w:val="en-GB"/>
        </w:rPr>
        <w:t>Beechwood Primary School</w:t>
      </w:r>
    </w:p>
    <w:p w14:paraId="5E0F71F5" w14:textId="77777777" w:rsidR="005E51DB" w:rsidRPr="003C31E4" w:rsidRDefault="005E51DB" w:rsidP="005E51DB">
      <w:pPr>
        <w:rPr>
          <w:rFonts w:ascii="Comic Sans MS" w:hAnsi="Comic Sans MS" w:cs="Arial"/>
          <w:sz w:val="16"/>
          <w:szCs w:val="16"/>
          <w:lang w:val="en-GB"/>
        </w:rPr>
      </w:pPr>
    </w:p>
    <w:p w14:paraId="1193B18D" w14:textId="60DDCB0E" w:rsidR="005E51DB" w:rsidRPr="00CA1CDB" w:rsidRDefault="00074ABE" w:rsidP="005E51DB">
      <w:pPr>
        <w:jc w:val="center"/>
        <w:rPr>
          <w:rFonts w:ascii="Comic Sans MS" w:hAnsi="Comic Sans MS" w:cs="Arial"/>
          <w:sz w:val="28"/>
          <w:szCs w:val="28"/>
          <w:lang w:val="en-GB"/>
        </w:rPr>
      </w:pPr>
      <w:r>
        <w:rPr>
          <w:rFonts w:ascii="Comic Sans MS" w:hAnsi="Comic Sans MS" w:cs="Arial"/>
          <w:sz w:val="28"/>
          <w:szCs w:val="28"/>
          <w:lang w:val="en-GB"/>
        </w:rPr>
        <w:t xml:space="preserve">    </w:t>
      </w:r>
      <w:r w:rsidR="005E51DB">
        <w:rPr>
          <w:rFonts w:ascii="Comic Sans MS" w:hAnsi="Comic Sans MS" w:cs="Arial"/>
          <w:sz w:val="28"/>
          <w:szCs w:val="28"/>
          <w:lang w:val="en-GB"/>
        </w:rPr>
        <w:t>Engagement &amp; Wellbeing</w:t>
      </w:r>
      <w:r w:rsidR="005E51DB" w:rsidRPr="00CA1CDB">
        <w:rPr>
          <w:rFonts w:ascii="Comic Sans MS" w:hAnsi="Comic Sans MS" w:cs="Arial"/>
          <w:sz w:val="28"/>
          <w:szCs w:val="28"/>
          <w:lang w:val="en-GB"/>
        </w:rPr>
        <w:t xml:space="preserve"> Committee Meeting</w:t>
      </w:r>
    </w:p>
    <w:p w14:paraId="2F0CE47C" w14:textId="5B24C1CE" w:rsidR="002B5F11" w:rsidRDefault="005E51DB" w:rsidP="002B5F11">
      <w:pPr>
        <w:jc w:val="center"/>
        <w:rPr>
          <w:rFonts w:ascii="Comic Sans MS" w:hAnsi="Comic Sans MS" w:cs="Arial"/>
          <w:sz w:val="28"/>
          <w:szCs w:val="28"/>
          <w:lang w:val="en-GB"/>
        </w:rPr>
      </w:pPr>
      <w:r w:rsidRPr="00EE5DBA">
        <w:rPr>
          <w:rFonts w:ascii="Comic Sans MS" w:hAnsi="Comic Sans MS" w:cs="Arial"/>
          <w:sz w:val="28"/>
          <w:szCs w:val="28"/>
          <w:lang w:val="en-GB"/>
        </w:rPr>
        <w:t xml:space="preserve">Held </w:t>
      </w:r>
      <w:r w:rsidR="00A27CE6">
        <w:rPr>
          <w:rFonts w:ascii="Comic Sans MS" w:hAnsi="Comic Sans MS" w:cs="Arial"/>
          <w:sz w:val="28"/>
          <w:szCs w:val="28"/>
          <w:lang w:val="en-GB"/>
        </w:rPr>
        <w:t xml:space="preserve">remotely </w:t>
      </w:r>
      <w:r w:rsidRPr="00EE5DBA">
        <w:rPr>
          <w:rFonts w:ascii="Comic Sans MS" w:hAnsi="Comic Sans MS" w:cs="Arial"/>
          <w:sz w:val="28"/>
          <w:szCs w:val="28"/>
          <w:lang w:val="en-GB"/>
        </w:rPr>
        <w:t>on</w:t>
      </w:r>
    </w:p>
    <w:p w14:paraId="64C2BCB6" w14:textId="2CAF4632" w:rsidR="005E51DB" w:rsidRPr="00EE5DBA" w:rsidRDefault="00C3776B" w:rsidP="002B5F11">
      <w:pPr>
        <w:ind w:left="720" w:firstLine="720"/>
        <w:jc w:val="center"/>
        <w:rPr>
          <w:rFonts w:ascii="Comic Sans MS" w:hAnsi="Comic Sans MS" w:cs="Arial"/>
          <w:sz w:val="28"/>
          <w:szCs w:val="28"/>
          <w:lang w:val="en-GB"/>
        </w:rPr>
      </w:pPr>
      <w:r>
        <w:rPr>
          <w:rFonts w:ascii="Comic Sans MS" w:hAnsi="Comic Sans MS" w:cs="Arial"/>
          <w:sz w:val="28"/>
          <w:szCs w:val="28"/>
          <w:lang w:val="en-GB"/>
        </w:rPr>
        <w:t xml:space="preserve">Monday </w:t>
      </w:r>
      <w:r w:rsidR="002B5F11">
        <w:rPr>
          <w:rFonts w:ascii="Comic Sans MS" w:hAnsi="Comic Sans MS" w:cs="Arial"/>
          <w:sz w:val="28"/>
          <w:szCs w:val="28"/>
          <w:lang w:val="en-GB"/>
        </w:rPr>
        <w:t>26</w:t>
      </w:r>
      <w:r w:rsidR="002B5F11" w:rsidRPr="002B5F11">
        <w:rPr>
          <w:rFonts w:ascii="Comic Sans MS" w:hAnsi="Comic Sans MS" w:cs="Arial"/>
          <w:sz w:val="28"/>
          <w:szCs w:val="28"/>
          <w:vertAlign w:val="superscript"/>
          <w:lang w:val="en-GB"/>
        </w:rPr>
        <w:t>th</w:t>
      </w:r>
      <w:r w:rsidR="002B5F11">
        <w:rPr>
          <w:rFonts w:ascii="Comic Sans MS" w:hAnsi="Comic Sans MS" w:cs="Arial"/>
          <w:sz w:val="28"/>
          <w:szCs w:val="28"/>
          <w:lang w:val="en-GB"/>
        </w:rPr>
        <w:t xml:space="preserve"> September</w:t>
      </w:r>
      <w:r>
        <w:rPr>
          <w:rFonts w:ascii="Comic Sans MS" w:hAnsi="Comic Sans MS" w:cs="Arial"/>
          <w:sz w:val="28"/>
          <w:szCs w:val="28"/>
          <w:lang w:val="en-GB"/>
        </w:rPr>
        <w:t xml:space="preserve"> 2022</w:t>
      </w:r>
      <w:r w:rsidR="002B5F11">
        <w:rPr>
          <w:rFonts w:ascii="Comic Sans MS" w:hAnsi="Comic Sans MS" w:cs="Arial"/>
          <w:sz w:val="28"/>
          <w:szCs w:val="28"/>
          <w:lang w:val="en-GB"/>
        </w:rPr>
        <w:t xml:space="preserve"> </w:t>
      </w:r>
      <w:r w:rsidR="005E51DB">
        <w:rPr>
          <w:rFonts w:ascii="Comic Sans MS" w:hAnsi="Comic Sans MS" w:cs="Arial"/>
          <w:sz w:val="28"/>
          <w:szCs w:val="28"/>
          <w:lang w:val="en-GB"/>
        </w:rPr>
        <w:t xml:space="preserve">at </w:t>
      </w:r>
      <w:r w:rsidR="002B5F11">
        <w:rPr>
          <w:rFonts w:ascii="Comic Sans MS" w:hAnsi="Comic Sans MS" w:cs="Arial"/>
          <w:sz w:val="28"/>
          <w:szCs w:val="28"/>
          <w:lang w:val="en-GB"/>
        </w:rPr>
        <w:t>5pm</w:t>
      </w:r>
    </w:p>
    <w:p w14:paraId="1DCE7626" w14:textId="77777777" w:rsidR="005E51DB" w:rsidRPr="000D29EA" w:rsidRDefault="005E51DB" w:rsidP="005E51DB">
      <w:pPr>
        <w:jc w:val="center"/>
        <w:rPr>
          <w:rFonts w:ascii="Comic Sans MS" w:hAnsi="Comic Sans MS" w:cs="Arial"/>
          <w:b/>
          <w:lang w:val="en-GB"/>
        </w:rPr>
      </w:pPr>
    </w:p>
    <w:p w14:paraId="14975617" w14:textId="77777777" w:rsidR="005E51DB" w:rsidRPr="00EE5DBA" w:rsidRDefault="005E51DB" w:rsidP="005E51DB">
      <w:pPr>
        <w:jc w:val="center"/>
        <w:rPr>
          <w:rFonts w:ascii="Comic Sans MS" w:hAnsi="Comic Sans MS" w:cs="Arial"/>
          <w:b/>
          <w:lang w:val="en-GB"/>
        </w:rPr>
      </w:pPr>
      <w:r w:rsidRPr="00EE5DBA">
        <w:rPr>
          <w:rFonts w:ascii="Comic Sans MS" w:hAnsi="Comic Sans MS" w:cs="Arial"/>
          <w:b/>
          <w:lang w:val="en-GB"/>
        </w:rPr>
        <w:t>PART ONE MINUTES</w:t>
      </w:r>
    </w:p>
    <w:p w14:paraId="0CCE725F" w14:textId="77777777" w:rsidR="005E51DB" w:rsidRPr="000D29EA" w:rsidRDefault="005E51DB" w:rsidP="005E51DB">
      <w:pPr>
        <w:rPr>
          <w:rFonts w:ascii="Comic Sans MS" w:hAnsi="Comic Sans MS" w:cs="Arial"/>
          <w:lang w:val="en-GB"/>
        </w:rPr>
      </w:pPr>
    </w:p>
    <w:p w14:paraId="31E59DB7" w14:textId="2C244349" w:rsidR="00C3776B" w:rsidRDefault="005E51DB" w:rsidP="005E51DB">
      <w:pPr>
        <w:rPr>
          <w:rFonts w:ascii="Comic Sans MS" w:hAnsi="Comic Sans MS" w:cs="Arial"/>
          <w:lang w:val="en-GB"/>
        </w:rPr>
      </w:pPr>
      <w:r w:rsidRPr="007D0D00">
        <w:rPr>
          <w:rFonts w:ascii="Comic Sans MS" w:hAnsi="Comic Sans MS" w:cs="Arial"/>
          <w:b/>
          <w:i/>
          <w:lang w:val="en-GB"/>
        </w:rPr>
        <w:t xml:space="preserve">Present:  </w:t>
      </w:r>
      <w:r w:rsidRPr="007D0D00">
        <w:rPr>
          <w:rFonts w:ascii="Comic Sans MS" w:hAnsi="Comic Sans MS" w:cs="Arial"/>
          <w:b/>
          <w:i/>
          <w:lang w:val="en-GB"/>
        </w:rPr>
        <w:tab/>
      </w:r>
      <w:r w:rsidRPr="007D0D00">
        <w:rPr>
          <w:rFonts w:ascii="Comic Sans MS" w:hAnsi="Comic Sans MS" w:cs="Arial"/>
          <w:lang w:val="en-GB"/>
        </w:rPr>
        <w:tab/>
      </w:r>
      <w:r w:rsidR="00C3776B">
        <w:rPr>
          <w:rFonts w:ascii="Comic Sans MS" w:hAnsi="Comic Sans MS" w:cs="Arial"/>
          <w:lang w:val="en-GB"/>
        </w:rPr>
        <w:t>Graham Chadwick</w:t>
      </w:r>
      <w:r w:rsidR="00C3776B">
        <w:rPr>
          <w:rFonts w:ascii="Comic Sans MS" w:hAnsi="Comic Sans MS" w:cs="Arial"/>
          <w:lang w:val="en-GB"/>
        </w:rPr>
        <w:tab/>
        <w:t>(GC)</w:t>
      </w:r>
      <w:r w:rsidR="00C3776B">
        <w:rPr>
          <w:rFonts w:ascii="Comic Sans MS" w:hAnsi="Comic Sans MS" w:cs="Arial"/>
          <w:lang w:val="en-GB"/>
        </w:rPr>
        <w:tab/>
      </w:r>
      <w:r w:rsidR="00C3776B">
        <w:rPr>
          <w:rFonts w:ascii="Comic Sans MS" w:hAnsi="Comic Sans MS" w:cs="Arial"/>
          <w:lang w:val="en-GB"/>
        </w:rPr>
        <w:tab/>
      </w:r>
      <w:r w:rsidR="00C3776B">
        <w:rPr>
          <w:rFonts w:ascii="Comic Sans MS" w:hAnsi="Comic Sans MS" w:cs="Arial"/>
          <w:lang w:val="en-GB"/>
        </w:rPr>
        <w:tab/>
        <w:t>Chair</w:t>
      </w:r>
    </w:p>
    <w:p w14:paraId="67065AF6" w14:textId="0B64B7A3" w:rsidR="005E51DB" w:rsidRPr="007D0D00" w:rsidRDefault="005E51DB" w:rsidP="00C3776B">
      <w:pPr>
        <w:ind w:left="1440" w:firstLine="720"/>
        <w:rPr>
          <w:rFonts w:ascii="Comic Sans MS" w:hAnsi="Comic Sans MS" w:cs="Arial"/>
          <w:lang w:val="en-GB"/>
        </w:rPr>
      </w:pPr>
      <w:r w:rsidRPr="007D0D00">
        <w:rPr>
          <w:rFonts w:ascii="Comic Sans MS" w:hAnsi="Comic Sans MS" w:cs="Arial"/>
          <w:lang w:val="en-GB"/>
        </w:rPr>
        <w:t>S</w:t>
      </w:r>
      <w:r>
        <w:rPr>
          <w:rFonts w:ascii="Comic Sans MS" w:hAnsi="Comic Sans MS" w:cs="Arial"/>
          <w:lang w:val="en-GB"/>
        </w:rPr>
        <w:t>ara</w:t>
      </w:r>
      <w:r w:rsidRPr="007D0D00">
        <w:rPr>
          <w:rFonts w:ascii="Comic Sans MS" w:hAnsi="Comic Sans MS" w:cs="Arial"/>
          <w:lang w:val="en-GB"/>
        </w:rPr>
        <w:t xml:space="preserve"> Harper</w:t>
      </w:r>
      <w:r w:rsidRPr="007D0D00">
        <w:rPr>
          <w:rFonts w:ascii="Comic Sans MS" w:hAnsi="Comic Sans MS" w:cs="Arial"/>
          <w:lang w:val="en-GB"/>
        </w:rPr>
        <w:tab/>
      </w:r>
      <w:r>
        <w:rPr>
          <w:rFonts w:ascii="Comic Sans MS" w:hAnsi="Comic Sans MS" w:cs="Arial"/>
          <w:lang w:val="en-GB"/>
        </w:rPr>
        <w:tab/>
      </w:r>
      <w:r w:rsidRPr="007D0D00">
        <w:rPr>
          <w:rFonts w:ascii="Comic Sans MS" w:hAnsi="Comic Sans MS" w:cs="Arial"/>
          <w:lang w:val="en-GB"/>
        </w:rPr>
        <w:t xml:space="preserve">(SH)   </w:t>
      </w:r>
      <w:r w:rsidRPr="007D0D00">
        <w:rPr>
          <w:rFonts w:ascii="Comic Sans MS" w:hAnsi="Comic Sans MS" w:cs="Arial"/>
          <w:lang w:val="en-GB"/>
        </w:rPr>
        <w:tab/>
        <w:t xml:space="preserve"> </w:t>
      </w:r>
      <w:r w:rsidRPr="007D0D00">
        <w:rPr>
          <w:rFonts w:ascii="Comic Sans MS" w:hAnsi="Comic Sans MS" w:cs="Arial"/>
          <w:lang w:val="en-GB"/>
        </w:rPr>
        <w:tab/>
        <w:t>Headteacher</w:t>
      </w:r>
      <w:r w:rsidRPr="007D0D00">
        <w:rPr>
          <w:rFonts w:ascii="Comic Sans MS" w:hAnsi="Comic Sans MS" w:cs="Arial"/>
          <w:lang w:val="en-GB"/>
        </w:rPr>
        <w:tab/>
      </w:r>
      <w:r w:rsidRPr="007D0D00">
        <w:rPr>
          <w:rFonts w:ascii="Comic Sans MS" w:hAnsi="Comic Sans MS" w:cs="Arial"/>
          <w:lang w:val="en-GB"/>
        </w:rPr>
        <w:tab/>
      </w:r>
    </w:p>
    <w:p w14:paraId="18975E1A" w14:textId="063602F1" w:rsidR="005E51DB" w:rsidRDefault="005E51DB" w:rsidP="005E51DB">
      <w:pPr>
        <w:rPr>
          <w:rFonts w:ascii="Comic Sans MS" w:hAnsi="Comic Sans MS" w:cs="Arial"/>
          <w:lang w:val="en-GB"/>
        </w:rPr>
      </w:pPr>
      <w:r>
        <w:rPr>
          <w:rFonts w:ascii="Comic Sans MS" w:hAnsi="Comic Sans MS" w:cs="Arial"/>
          <w:lang w:val="en-GB"/>
        </w:rPr>
        <w:tab/>
      </w:r>
      <w:r>
        <w:rPr>
          <w:rFonts w:ascii="Comic Sans MS" w:hAnsi="Comic Sans MS" w:cs="Arial"/>
          <w:lang w:val="en-GB"/>
        </w:rPr>
        <w:tab/>
      </w:r>
      <w:r>
        <w:rPr>
          <w:rFonts w:ascii="Comic Sans MS" w:hAnsi="Comic Sans MS" w:cs="Arial"/>
          <w:lang w:val="en-GB"/>
        </w:rPr>
        <w:tab/>
        <w:t>Sam Hart</w:t>
      </w:r>
      <w:r>
        <w:rPr>
          <w:rFonts w:ascii="Comic Sans MS" w:hAnsi="Comic Sans MS" w:cs="Arial"/>
          <w:lang w:val="en-GB"/>
        </w:rPr>
        <w:tab/>
      </w:r>
      <w:r>
        <w:rPr>
          <w:rFonts w:ascii="Comic Sans MS" w:hAnsi="Comic Sans MS" w:cs="Arial"/>
          <w:lang w:val="en-GB"/>
        </w:rPr>
        <w:tab/>
        <w:t>(SHa)</w:t>
      </w:r>
    </w:p>
    <w:p w14:paraId="611B8C99" w14:textId="01FF34C6" w:rsidR="00C3776B" w:rsidRDefault="00C3776B" w:rsidP="00C3776B">
      <w:pPr>
        <w:ind w:left="1440" w:firstLine="720"/>
        <w:rPr>
          <w:rFonts w:ascii="Comic Sans MS" w:hAnsi="Comic Sans MS" w:cs="Arial"/>
          <w:lang w:val="en-GB"/>
        </w:rPr>
      </w:pPr>
      <w:r>
        <w:rPr>
          <w:rFonts w:ascii="Comic Sans MS" w:hAnsi="Comic Sans MS" w:cs="Arial"/>
          <w:lang w:val="en-GB"/>
        </w:rPr>
        <w:t>Kate Shackleton</w:t>
      </w:r>
      <w:r>
        <w:rPr>
          <w:rFonts w:ascii="Comic Sans MS" w:hAnsi="Comic Sans MS" w:cs="Arial"/>
          <w:lang w:val="en-GB"/>
        </w:rPr>
        <w:tab/>
        <w:t>(KS)</w:t>
      </w:r>
    </w:p>
    <w:p w14:paraId="369830C0" w14:textId="2C2BED47" w:rsidR="00961016" w:rsidRDefault="00961016" w:rsidP="00C3776B">
      <w:pPr>
        <w:ind w:left="1440" w:firstLine="720"/>
        <w:rPr>
          <w:rFonts w:ascii="Comic Sans MS" w:hAnsi="Comic Sans MS" w:cs="Arial"/>
          <w:lang w:val="en-GB"/>
        </w:rPr>
      </w:pPr>
      <w:r>
        <w:rPr>
          <w:rFonts w:ascii="Comic Sans MS" w:hAnsi="Comic Sans MS" w:cs="Arial"/>
          <w:lang w:val="en-GB"/>
        </w:rPr>
        <w:t>Julia Cargill</w:t>
      </w:r>
      <w:r>
        <w:rPr>
          <w:rFonts w:ascii="Comic Sans MS" w:hAnsi="Comic Sans MS" w:cs="Arial"/>
          <w:lang w:val="en-GB"/>
        </w:rPr>
        <w:tab/>
      </w:r>
      <w:r>
        <w:rPr>
          <w:rFonts w:ascii="Comic Sans MS" w:hAnsi="Comic Sans MS" w:cs="Arial"/>
          <w:lang w:val="en-GB"/>
        </w:rPr>
        <w:tab/>
        <w:t>(JCa)</w:t>
      </w:r>
    </w:p>
    <w:p w14:paraId="2C3A96C9" w14:textId="0722D7EC" w:rsidR="002B5F11" w:rsidRDefault="002B5F11" w:rsidP="00C3776B">
      <w:pPr>
        <w:ind w:left="1440" w:firstLine="720"/>
        <w:rPr>
          <w:rFonts w:ascii="Comic Sans MS" w:hAnsi="Comic Sans MS" w:cs="Arial"/>
          <w:lang w:val="en-GB"/>
        </w:rPr>
      </w:pPr>
      <w:r>
        <w:rPr>
          <w:rFonts w:ascii="Comic Sans MS" w:hAnsi="Comic Sans MS" w:cs="Arial"/>
          <w:lang w:val="en-GB"/>
        </w:rPr>
        <w:t>Katie Bostock</w:t>
      </w:r>
      <w:r>
        <w:rPr>
          <w:rFonts w:ascii="Comic Sans MS" w:hAnsi="Comic Sans MS" w:cs="Arial"/>
          <w:lang w:val="en-GB"/>
        </w:rPr>
        <w:tab/>
        <w:t>(KB)</w:t>
      </w:r>
    </w:p>
    <w:p w14:paraId="590749CB" w14:textId="77777777" w:rsidR="005E51DB" w:rsidRPr="00740E64" w:rsidRDefault="005E51DB" w:rsidP="005E51DB">
      <w:pPr>
        <w:ind w:left="1440" w:firstLine="720"/>
        <w:rPr>
          <w:rFonts w:ascii="Comic Sans MS" w:hAnsi="Comic Sans MS" w:cs="Arial"/>
          <w:sz w:val="16"/>
          <w:szCs w:val="16"/>
          <w:lang w:val="en-GB"/>
        </w:rPr>
      </w:pPr>
    </w:p>
    <w:p w14:paraId="07A6DB5F" w14:textId="71300A0D" w:rsidR="005E51DB" w:rsidRDefault="005E51DB" w:rsidP="005E51DB">
      <w:pPr>
        <w:ind w:left="1440" w:hanging="1440"/>
        <w:rPr>
          <w:rFonts w:ascii="Comic Sans MS" w:hAnsi="Comic Sans MS" w:cs="Arial"/>
          <w:lang w:val="en-GB"/>
        </w:rPr>
      </w:pPr>
      <w:r w:rsidRPr="007D0D00">
        <w:rPr>
          <w:rFonts w:ascii="Comic Sans MS" w:hAnsi="Comic Sans MS" w:cs="Arial"/>
          <w:b/>
          <w:i/>
          <w:lang w:val="en-GB"/>
        </w:rPr>
        <w:t>In Attendance</w:t>
      </w:r>
      <w:r w:rsidRPr="007D0D00">
        <w:rPr>
          <w:rFonts w:ascii="Comic Sans MS" w:hAnsi="Comic Sans MS" w:cs="Arial"/>
          <w:lang w:val="en-GB"/>
        </w:rPr>
        <w:t>:</w:t>
      </w:r>
      <w:r w:rsidRPr="007D0D00">
        <w:rPr>
          <w:rFonts w:ascii="Comic Sans MS" w:hAnsi="Comic Sans MS" w:cs="Arial"/>
          <w:lang w:val="en-GB"/>
        </w:rPr>
        <w:tab/>
      </w:r>
      <w:r w:rsidRPr="00F16343">
        <w:rPr>
          <w:rFonts w:ascii="Comic Sans MS" w:hAnsi="Comic Sans MS" w:cs="Arial"/>
          <w:lang w:val="en-GB"/>
        </w:rPr>
        <w:t>H</w:t>
      </w:r>
      <w:r>
        <w:rPr>
          <w:rFonts w:ascii="Comic Sans MS" w:hAnsi="Comic Sans MS" w:cs="Arial"/>
          <w:lang w:val="en-GB"/>
        </w:rPr>
        <w:t>ilary</w:t>
      </w:r>
      <w:r w:rsidRPr="00F16343">
        <w:rPr>
          <w:rFonts w:ascii="Comic Sans MS" w:hAnsi="Comic Sans MS" w:cs="Arial"/>
          <w:lang w:val="en-GB"/>
        </w:rPr>
        <w:t xml:space="preserve"> Cummings</w:t>
      </w:r>
      <w:r w:rsidRPr="00F16343">
        <w:rPr>
          <w:rFonts w:ascii="Comic Sans MS" w:hAnsi="Comic Sans MS" w:cs="Arial"/>
          <w:lang w:val="en-GB"/>
        </w:rPr>
        <w:tab/>
      </w:r>
      <w:r>
        <w:rPr>
          <w:rFonts w:ascii="Comic Sans MS" w:hAnsi="Comic Sans MS" w:cs="Arial"/>
          <w:lang w:val="en-GB"/>
        </w:rPr>
        <w:t>(HC)</w:t>
      </w:r>
      <w:r w:rsidRPr="00F16343">
        <w:rPr>
          <w:rFonts w:ascii="Comic Sans MS" w:hAnsi="Comic Sans MS" w:cs="Arial"/>
          <w:lang w:val="en-GB"/>
        </w:rPr>
        <w:tab/>
      </w:r>
      <w:r w:rsidRPr="00F16343">
        <w:rPr>
          <w:rFonts w:ascii="Comic Sans MS" w:hAnsi="Comic Sans MS" w:cs="Arial"/>
          <w:lang w:val="en-GB"/>
        </w:rPr>
        <w:tab/>
      </w:r>
      <w:r w:rsidRPr="00F16343">
        <w:rPr>
          <w:rFonts w:ascii="Comic Sans MS" w:hAnsi="Comic Sans MS" w:cs="Arial"/>
          <w:lang w:val="en-GB"/>
        </w:rPr>
        <w:tab/>
        <w:t>Clerk to Governor</w:t>
      </w:r>
      <w:r w:rsidR="00F04EBD">
        <w:rPr>
          <w:rFonts w:ascii="Comic Sans MS" w:hAnsi="Comic Sans MS" w:cs="Arial"/>
          <w:lang w:val="en-GB"/>
        </w:rPr>
        <w:t>s</w:t>
      </w:r>
    </w:p>
    <w:p w14:paraId="13ECE9E9" w14:textId="3DA31D70" w:rsidR="00F04EBD" w:rsidRPr="00F16343" w:rsidRDefault="00F04EBD" w:rsidP="005E51DB">
      <w:pPr>
        <w:ind w:left="1440" w:hanging="1440"/>
        <w:rPr>
          <w:rFonts w:ascii="Comic Sans MS" w:hAnsi="Comic Sans MS" w:cs="Arial"/>
          <w:lang w:val="en-GB"/>
        </w:rPr>
      </w:pPr>
      <w:r>
        <w:rPr>
          <w:rFonts w:ascii="Comic Sans MS" w:hAnsi="Comic Sans MS" w:cs="Arial"/>
          <w:b/>
          <w:i/>
          <w:lang w:val="en-GB"/>
        </w:rPr>
        <w:tab/>
      </w:r>
      <w:r>
        <w:rPr>
          <w:rFonts w:ascii="Comic Sans MS" w:hAnsi="Comic Sans MS" w:cs="Arial"/>
          <w:b/>
          <w:i/>
          <w:lang w:val="en-GB"/>
        </w:rPr>
        <w:tab/>
      </w:r>
      <w:r>
        <w:rPr>
          <w:rFonts w:ascii="Comic Sans MS" w:hAnsi="Comic Sans MS" w:cs="Arial"/>
          <w:bCs/>
          <w:iCs/>
          <w:lang w:val="en-GB"/>
        </w:rPr>
        <w:t>Rachel Geary</w:t>
      </w:r>
      <w:r>
        <w:rPr>
          <w:rFonts w:ascii="Comic Sans MS" w:hAnsi="Comic Sans MS" w:cs="Arial"/>
          <w:bCs/>
          <w:iCs/>
          <w:lang w:val="en-GB"/>
        </w:rPr>
        <w:tab/>
        <w:t>(RG)</w:t>
      </w:r>
      <w:r>
        <w:rPr>
          <w:rFonts w:ascii="Comic Sans MS" w:hAnsi="Comic Sans MS" w:cs="Arial"/>
          <w:bCs/>
          <w:iCs/>
          <w:lang w:val="en-GB"/>
        </w:rPr>
        <w:tab/>
      </w:r>
      <w:r>
        <w:rPr>
          <w:rFonts w:ascii="Comic Sans MS" w:hAnsi="Comic Sans MS" w:cs="Arial"/>
          <w:bCs/>
          <w:iCs/>
          <w:lang w:val="en-GB"/>
        </w:rPr>
        <w:tab/>
      </w:r>
      <w:r>
        <w:rPr>
          <w:rFonts w:ascii="Comic Sans MS" w:hAnsi="Comic Sans MS" w:cs="Arial"/>
          <w:bCs/>
          <w:iCs/>
          <w:lang w:val="en-GB"/>
        </w:rPr>
        <w:tab/>
        <w:t xml:space="preserve">Assistant HT </w:t>
      </w:r>
    </w:p>
    <w:p w14:paraId="0CE10229" w14:textId="77777777" w:rsidR="005E51DB" w:rsidRPr="000D29EA" w:rsidRDefault="005E51DB" w:rsidP="005E51DB">
      <w:pPr>
        <w:rPr>
          <w:rFonts w:ascii="Comic Sans MS" w:hAnsi="Comic Sans MS" w:cs="Arial"/>
          <w:b/>
          <w:lang w:val="en-GB"/>
        </w:rPr>
      </w:pPr>
    </w:p>
    <w:p w14:paraId="2F1C8DF3" w14:textId="77777777" w:rsidR="005E51DB" w:rsidRPr="00BF286E" w:rsidRDefault="005E51DB" w:rsidP="005E51DB">
      <w:pPr>
        <w:numPr>
          <w:ilvl w:val="0"/>
          <w:numId w:val="2"/>
        </w:numPr>
        <w:ind w:hanging="825"/>
        <w:jc w:val="both"/>
        <w:rPr>
          <w:rFonts w:ascii="Comic Sans MS" w:hAnsi="Comic Sans MS" w:cs="Arial"/>
          <w:b/>
          <w:u w:val="single"/>
          <w:lang w:val="en-GB"/>
        </w:rPr>
      </w:pPr>
      <w:r w:rsidRPr="00BF286E">
        <w:rPr>
          <w:rFonts w:ascii="Comic Sans MS" w:hAnsi="Comic Sans MS" w:cs="Arial"/>
          <w:b/>
          <w:u w:val="single"/>
          <w:lang w:val="en-GB"/>
        </w:rPr>
        <w:t>Apologies</w:t>
      </w:r>
      <w:r>
        <w:rPr>
          <w:rFonts w:ascii="Comic Sans MS" w:hAnsi="Comic Sans MS" w:cs="Arial"/>
          <w:b/>
          <w:u w:val="single"/>
          <w:lang w:val="en-GB"/>
        </w:rPr>
        <w:t xml:space="preserve"> for absence</w:t>
      </w:r>
    </w:p>
    <w:p w14:paraId="757E7FD0" w14:textId="77777777" w:rsidR="005E51DB" w:rsidRPr="00961016" w:rsidRDefault="005E51DB" w:rsidP="005E51DB">
      <w:pPr>
        <w:jc w:val="both"/>
        <w:rPr>
          <w:rFonts w:ascii="Comic Sans MS" w:hAnsi="Comic Sans MS" w:cs="Arial"/>
          <w:sz w:val="16"/>
          <w:szCs w:val="16"/>
          <w:lang w:val="en-GB"/>
        </w:rPr>
      </w:pPr>
    </w:p>
    <w:p w14:paraId="76DE8281" w14:textId="49959934" w:rsidR="00032C93" w:rsidRPr="00B8482E" w:rsidRDefault="00961016" w:rsidP="00B8482E">
      <w:pPr>
        <w:jc w:val="both"/>
        <w:rPr>
          <w:rFonts w:ascii="Comic Sans MS" w:hAnsi="Comic Sans MS" w:cs="Arial"/>
          <w:sz w:val="16"/>
          <w:szCs w:val="16"/>
        </w:rPr>
      </w:pPr>
      <w:r>
        <w:rPr>
          <w:rFonts w:ascii="Comic Sans MS" w:hAnsi="Comic Sans MS" w:cs="Arial"/>
          <w:lang w:val="en-GB"/>
        </w:rPr>
        <w:t>No apologies were received as all governors were present.</w:t>
      </w:r>
    </w:p>
    <w:p w14:paraId="2437A3CD" w14:textId="0593C160" w:rsidR="00B8482E" w:rsidRPr="00B8482E" w:rsidRDefault="00B8482E" w:rsidP="00B8482E">
      <w:pPr>
        <w:jc w:val="both"/>
        <w:rPr>
          <w:rFonts w:ascii="Comic Sans MS" w:hAnsi="Comic Sans MS" w:cs="Arial"/>
          <w:sz w:val="16"/>
          <w:szCs w:val="16"/>
        </w:rPr>
      </w:pPr>
    </w:p>
    <w:p w14:paraId="106E2172" w14:textId="0D632366" w:rsidR="00B8482E" w:rsidRDefault="00B8482E" w:rsidP="00B8482E">
      <w:pPr>
        <w:jc w:val="both"/>
        <w:rPr>
          <w:rFonts w:ascii="Comic Sans MS" w:hAnsi="Comic Sans MS" w:cs="Arial"/>
        </w:rPr>
      </w:pPr>
      <w:r>
        <w:rPr>
          <w:rFonts w:ascii="Comic Sans MS" w:hAnsi="Comic Sans MS" w:cs="Arial"/>
        </w:rPr>
        <w:t>There</w:t>
      </w:r>
      <w:r w:rsidR="002B5F11">
        <w:rPr>
          <w:rFonts w:ascii="Comic Sans MS" w:hAnsi="Comic Sans MS" w:cs="Arial"/>
        </w:rPr>
        <w:t xml:space="preserve"> were no</w:t>
      </w:r>
      <w:r>
        <w:rPr>
          <w:rFonts w:ascii="Comic Sans MS" w:hAnsi="Comic Sans MS" w:cs="Arial"/>
        </w:rPr>
        <w:t xml:space="preserve"> item</w:t>
      </w:r>
      <w:r w:rsidR="002B5F11">
        <w:rPr>
          <w:rFonts w:ascii="Comic Sans MS" w:hAnsi="Comic Sans MS" w:cs="Arial"/>
        </w:rPr>
        <w:t>s</w:t>
      </w:r>
      <w:r>
        <w:rPr>
          <w:rFonts w:ascii="Comic Sans MS" w:hAnsi="Comic Sans MS" w:cs="Arial"/>
        </w:rPr>
        <w:t xml:space="preserve"> of other business to be considered</w:t>
      </w:r>
      <w:r w:rsidR="002B5F11">
        <w:rPr>
          <w:rFonts w:ascii="Comic Sans MS" w:hAnsi="Comic Sans MS" w:cs="Arial"/>
        </w:rPr>
        <w:t>.</w:t>
      </w:r>
    </w:p>
    <w:p w14:paraId="2F51B089" w14:textId="77777777" w:rsidR="002B5F11" w:rsidRDefault="002B5F11" w:rsidP="00B8482E">
      <w:pPr>
        <w:jc w:val="both"/>
        <w:rPr>
          <w:rFonts w:ascii="Comic Sans MS" w:hAnsi="Comic Sans MS" w:cs="Arial"/>
        </w:rPr>
      </w:pPr>
    </w:p>
    <w:p w14:paraId="71E02439" w14:textId="70221573" w:rsidR="005E51DB" w:rsidRPr="00541802" w:rsidRDefault="005E51DB" w:rsidP="002B5F11">
      <w:pPr>
        <w:pStyle w:val="ListParagraph"/>
        <w:numPr>
          <w:ilvl w:val="0"/>
          <w:numId w:val="2"/>
        </w:numPr>
        <w:spacing w:after="0" w:line="240" w:lineRule="auto"/>
        <w:ind w:hanging="825"/>
        <w:jc w:val="both"/>
        <w:rPr>
          <w:rFonts w:ascii="Comic Sans MS" w:hAnsi="Comic Sans MS" w:cs="Arial"/>
          <w:b/>
          <w:sz w:val="24"/>
          <w:szCs w:val="24"/>
          <w:u w:val="single"/>
        </w:rPr>
      </w:pPr>
      <w:r w:rsidRPr="00541802">
        <w:rPr>
          <w:rFonts w:ascii="Comic Sans MS" w:hAnsi="Comic Sans MS" w:cs="Arial"/>
          <w:b/>
          <w:sz w:val="24"/>
          <w:szCs w:val="24"/>
          <w:u w:val="single"/>
        </w:rPr>
        <w:t>Declaration of Interests</w:t>
      </w:r>
    </w:p>
    <w:p w14:paraId="3EDAA341" w14:textId="3A7F0469" w:rsidR="005E51DB" w:rsidRPr="00677435" w:rsidRDefault="005E51DB" w:rsidP="005E51DB">
      <w:pPr>
        <w:jc w:val="both"/>
        <w:rPr>
          <w:rFonts w:ascii="Comic Sans MS" w:hAnsi="Comic Sans MS" w:cs="Arial"/>
          <w:b/>
          <w:sz w:val="12"/>
          <w:szCs w:val="12"/>
          <w:lang w:val="en-GB"/>
        </w:rPr>
      </w:pPr>
    </w:p>
    <w:p w14:paraId="2F9B3458" w14:textId="4EFE240F" w:rsidR="005E51DB" w:rsidRDefault="00B54117" w:rsidP="00B54117">
      <w:pPr>
        <w:jc w:val="both"/>
        <w:rPr>
          <w:rFonts w:ascii="Comic Sans MS" w:hAnsi="Comic Sans MS" w:cs="Arial"/>
          <w:lang w:eastAsia="en-GB"/>
        </w:rPr>
      </w:pPr>
      <w:r>
        <w:rPr>
          <w:rFonts w:ascii="Comic Sans MS" w:hAnsi="Comic Sans MS" w:cs="Arial"/>
          <w:lang w:val="en-GB"/>
        </w:rPr>
        <w:t>There were no conflicts of interest declared in relation to the business to be discussed at the meeting.  General declarations of interest were recorded on GovernorHub.</w:t>
      </w:r>
    </w:p>
    <w:p w14:paraId="072A58D2" w14:textId="69FBFCD0" w:rsidR="002C0995" w:rsidRPr="005D0407" w:rsidRDefault="005E51DB" w:rsidP="00074ABE">
      <w:pPr>
        <w:jc w:val="both"/>
        <w:rPr>
          <w:rFonts w:ascii="Comic Sans MS" w:hAnsi="Comic Sans MS" w:cs="Arial"/>
          <w:sz w:val="20"/>
          <w:szCs w:val="20"/>
          <w:lang w:val="en-GB"/>
        </w:rPr>
      </w:pPr>
      <w:r w:rsidRPr="005D0407">
        <w:rPr>
          <w:rFonts w:ascii="Comic Sans MS" w:hAnsi="Comic Sans MS" w:cs="Arial"/>
          <w:sz w:val="20"/>
          <w:szCs w:val="20"/>
          <w:lang w:val="en-GB"/>
        </w:rPr>
        <w:t xml:space="preserve">  </w:t>
      </w:r>
    </w:p>
    <w:p w14:paraId="50EB7E3D" w14:textId="00AEC06A" w:rsidR="002B5F11" w:rsidRDefault="002B5F11" w:rsidP="005E51DB">
      <w:pPr>
        <w:numPr>
          <w:ilvl w:val="0"/>
          <w:numId w:val="2"/>
        </w:numPr>
        <w:ind w:hanging="825"/>
        <w:jc w:val="both"/>
        <w:rPr>
          <w:rFonts w:ascii="Comic Sans MS" w:hAnsi="Comic Sans MS" w:cs="Arial"/>
          <w:b/>
          <w:u w:val="single"/>
          <w:lang w:val="en-GB"/>
        </w:rPr>
      </w:pPr>
      <w:r>
        <w:rPr>
          <w:rFonts w:ascii="Comic Sans MS" w:hAnsi="Comic Sans MS" w:cs="Arial"/>
          <w:b/>
          <w:u w:val="single"/>
          <w:lang w:val="en-GB"/>
        </w:rPr>
        <w:t>Election of Committee Chair</w:t>
      </w:r>
    </w:p>
    <w:p w14:paraId="4B184546" w14:textId="7D26730E" w:rsidR="002B5F11" w:rsidRPr="00677435" w:rsidRDefault="002B5F11" w:rsidP="002B5F11">
      <w:pPr>
        <w:jc w:val="both"/>
        <w:rPr>
          <w:rFonts w:ascii="Comic Sans MS" w:hAnsi="Comic Sans MS" w:cs="Arial"/>
          <w:b/>
          <w:sz w:val="12"/>
          <w:szCs w:val="12"/>
          <w:u w:val="single"/>
          <w:lang w:val="en-GB"/>
        </w:rPr>
      </w:pPr>
    </w:p>
    <w:p w14:paraId="4718E994" w14:textId="49220945" w:rsidR="002B5F11" w:rsidRPr="002B5F11" w:rsidRDefault="002B5F11" w:rsidP="002B5F11">
      <w:pPr>
        <w:jc w:val="both"/>
        <w:rPr>
          <w:rFonts w:ascii="Comic Sans MS" w:hAnsi="Comic Sans MS" w:cs="Arial"/>
          <w:bCs/>
          <w:lang w:val="en-GB"/>
        </w:rPr>
      </w:pPr>
      <w:r>
        <w:rPr>
          <w:rFonts w:ascii="Comic Sans MS" w:hAnsi="Comic Sans MS" w:cs="Arial"/>
          <w:bCs/>
          <w:lang w:val="en-GB"/>
        </w:rPr>
        <w:t>GC was elected as Chair for a further term of 1 year.</w:t>
      </w:r>
    </w:p>
    <w:p w14:paraId="1CE0A338" w14:textId="77777777" w:rsidR="002B5F11" w:rsidRDefault="002B5F11" w:rsidP="002B5F11">
      <w:pPr>
        <w:ind w:left="825"/>
        <w:jc w:val="both"/>
        <w:rPr>
          <w:rFonts w:ascii="Comic Sans MS" w:hAnsi="Comic Sans MS" w:cs="Arial"/>
          <w:b/>
          <w:u w:val="single"/>
          <w:lang w:val="en-GB"/>
        </w:rPr>
      </w:pPr>
    </w:p>
    <w:p w14:paraId="290E4074" w14:textId="089FA8B5" w:rsidR="002B5F11" w:rsidRDefault="002B5F11" w:rsidP="005E51DB">
      <w:pPr>
        <w:numPr>
          <w:ilvl w:val="0"/>
          <w:numId w:val="2"/>
        </w:numPr>
        <w:ind w:hanging="825"/>
        <w:jc w:val="both"/>
        <w:rPr>
          <w:rFonts w:ascii="Comic Sans MS" w:hAnsi="Comic Sans MS" w:cs="Arial"/>
          <w:b/>
          <w:u w:val="single"/>
          <w:lang w:val="en-GB"/>
        </w:rPr>
      </w:pPr>
      <w:r>
        <w:rPr>
          <w:rFonts w:ascii="Comic Sans MS" w:hAnsi="Comic Sans MS" w:cs="Arial"/>
          <w:b/>
          <w:u w:val="single"/>
          <w:lang w:val="en-GB"/>
        </w:rPr>
        <w:t>Election of Committee Vice Chair</w:t>
      </w:r>
    </w:p>
    <w:p w14:paraId="7017DAA1" w14:textId="5E2B3923" w:rsidR="002B5F11" w:rsidRPr="00677435" w:rsidRDefault="002B5F11" w:rsidP="002B5F11">
      <w:pPr>
        <w:jc w:val="both"/>
        <w:rPr>
          <w:rFonts w:ascii="Comic Sans MS" w:hAnsi="Comic Sans MS" w:cs="Arial"/>
          <w:b/>
          <w:sz w:val="12"/>
          <w:szCs w:val="12"/>
          <w:u w:val="single"/>
          <w:lang w:val="en-GB"/>
        </w:rPr>
      </w:pPr>
    </w:p>
    <w:p w14:paraId="3B3BEE39" w14:textId="3FA30ECE" w:rsidR="002B5F11" w:rsidRPr="002B5F11" w:rsidRDefault="002B5F11" w:rsidP="002B5F11">
      <w:pPr>
        <w:jc w:val="both"/>
        <w:rPr>
          <w:rFonts w:ascii="Comic Sans MS" w:hAnsi="Comic Sans MS" w:cs="Arial"/>
          <w:bCs/>
          <w:lang w:val="en-GB"/>
        </w:rPr>
      </w:pPr>
      <w:r w:rsidRPr="002B5F11">
        <w:rPr>
          <w:rFonts w:ascii="Comic Sans MS" w:hAnsi="Comic Sans MS" w:cs="Arial"/>
          <w:bCs/>
          <w:lang w:val="en-GB"/>
        </w:rPr>
        <w:t>JCa was elected as Vice Chair for a term of 1 year.</w:t>
      </w:r>
    </w:p>
    <w:p w14:paraId="6F554C69" w14:textId="77777777" w:rsidR="002B5F11" w:rsidRDefault="002B5F11" w:rsidP="002B5F11">
      <w:pPr>
        <w:ind w:left="825"/>
        <w:jc w:val="both"/>
        <w:rPr>
          <w:rFonts w:ascii="Comic Sans MS" w:hAnsi="Comic Sans MS" w:cs="Arial"/>
          <w:b/>
          <w:u w:val="single"/>
          <w:lang w:val="en-GB"/>
        </w:rPr>
      </w:pPr>
    </w:p>
    <w:p w14:paraId="4EC326C1" w14:textId="576E35EE" w:rsidR="005D60E7" w:rsidRDefault="005D60E7" w:rsidP="005E51DB">
      <w:pPr>
        <w:numPr>
          <w:ilvl w:val="0"/>
          <w:numId w:val="2"/>
        </w:numPr>
        <w:ind w:hanging="825"/>
        <w:jc w:val="both"/>
        <w:rPr>
          <w:rFonts w:ascii="Comic Sans MS" w:hAnsi="Comic Sans MS" w:cs="Arial"/>
          <w:b/>
          <w:u w:val="single"/>
          <w:lang w:val="en-GB"/>
        </w:rPr>
      </w:pPr>
      <w:r>
        <w:rPr>
          <w:rFonts w:ascii="Comic Sans MS" w:hAnsi="Comic Sans MS" w:cs="Arial"/>
          <w:b/>
          <w:u w:val="single"/>
          <w:lang w:val="en-GB"/>
        </w:rPr>
        <w:t>Agree Committee Terms of Reference and Year Planner</w:t>
      </w:r>
    </w:p>
    <w:p w14:paraId="3A17D0D7" w14:textId="3EB398BB" w:rsidR="005D60E7" w:rsidRPr="00677435" w:rsidRDefault="005D60E7" w:rsidP="005D60E7">
      <w:pPr>
        <w:jc w:val="both"/>
        <w:rPr>
          <w:rFonts w:ascii="Comic Sans MS" w:hAnsi="Comic Sans MS" w:cs="Arial"/>
          <w:b/>
          <w:sz w:val="12"/>
          <w:szCs w:val="12"/>
          <w:u w:val="single"/>
          <w:lang w:val="en-GB"/>
        </w:rPr>
      </w:pPr>
    </w:p>
    <w:p w14:paraId="0AF7027F" w14:textId="00243E8E" w:rsidR="005D60E7" w:rsidRDefault="005D60E7" w:rsidP="005D60E7">
      <w:pPr>
        <w:jc w:val="both"/>
        <w:rPr>
          <w:rFonts w:ascii="Comic Sans MS" w:hAnsi="Comic Sans MS" w:cs="Arial"/>
          <w:bCs/>
          <w:lang w:val="en-GB"/>
        </w:rPr>
      </w:pPr>
      <w:r>
        <w:rPr>
          <w:rFonts w:ascii="Comic Sans MS" w:hAnsi="Comic Sans MS" w:cs="Arial"/>
          <w:bCs/>
          <w:lang w:val="en-GB"/>
        </w:rPr>
        <w:t>The Terms of Reference for the Engagement &amp; Wellbeing committee were reviewed and agreed for recommendation to the FGB.</w:t>
      </w:r>
    </w:p>
    <w:p w14:paraId="09807D2B" w14:textId="214E9B37" w:rsidR="005D60E7" w:rsidRPr="00677435" w:rsidRDefault="005D60E7" w:rsidP="005D60E7">
      <w:pPr>
        <w:jc w:val="both"/>
        <w:rPr>
          <w:rFonts w:ascii="Comic Sans MS" w:hAnsi="Comic Sans MS" w:cs="Arial"/>
          <w:bCs/>
          <w:sz w:val="16"/>
          <w:szCs w:val="16"/>
          <w:lang w:val="en-GB"/>
        </w:rPr>
      </w:pPr>
    </w:p>
    <w:p w14:paraId="5FA53E7F" w14:textId="3954A8F9" w:rsidR="005D60E7" w:rsidRDefault="005D60E7" w:rsidP="005D60E7">
      <w:pPr>
        <w:jc w:val="both"/>
        <w:rPr>
          <w:rFonts w:ascii="Comic Sans MS" w:hAnsi="Comic Sans MS" w:cs="Arial"/>
          <w:bCs/>
          <w:lang w:val="en-GB"/>
        </w:rPr>
      </w:pPr>
      <w:r>
        <w:rPr>
          <w:rFonts w:ascii="Comic Sans MS" w:hAnsi="Comic Sans MS" w:cs="Arial"/>
          <w:bCs/>
          <w:lang w:val="en-GB"/>
        </w:rPr>
        <w:lastRenderedPageBreak/>
        <w:t>Governors discussed whether staff wellbeing should be included, but agreed that it should come under Leadership &amp; Management which dealt with all aspects of HR.</w:t>
      </w:r>
    </w:p>
    <w:p w14:paraId="7FE31CB7" w14:textId="46D18487" w:rsidR="005D60E7" w:rsidRPr="00D271E9" w:rsidRDefault="005D60E7" w:rsidP="005D60E7">
      <w:pPr>
        <w:jc w:val="both"/>
        <w:rPr>
          <w:rFonts w:ascii="Comic Sans MS" w:hAnsi="Comic Sans MS" w:cs="Arial"/>
          <w:bCs/>
          <w:sz w:val="16"/>
          <w:szCs w:val="16"/>
          <w:lang w:val="en-GB"/>
        </w:rPr>
      </w:pPr>
    </w:p>
    <w:p w14:paraId="6ED6062F" w14:textId="106AE412" w:rsidR="005D60E7" w:rsidRPr="005D60E7" w:rsidRDefault="005D60E7" w:rsidP="005D60E7">
      <w:pPr>
        <w:jc w:val="both"/>
        <w:rPr>
          <w:rFonts w:ascii="Comic Sans MS" w:hAnsi="Comic Sans MS" w:cs="Arial"/>
          <w:bCs/>
          <w:lang w:val="en-GB"/>
        </w:rPr>
      </w:pPr>
      <w:r>
        <w:rPr>
          <w:rFonts w:ascii="Comic Sans MS" w:hAnsi="Comic Sans MS" w:cs="Arial"/>
          <w:bCs/>
          <w:lang w:val="en-GB"/>
        </w:rPr>
        <w:t>The committee year planner was also approved.</w:t>
      </w:r>
    </w:p>
    <w:p w14:paraId="7297B5A7" w14:textId="77777777" w:rsidR="005D60E7" w:rsidRDefault="005D60E7" w:rsidP="005D60E7">
      <w:pPr>
        <w:ind w:left="825"/>
        <w:jc w:val="both"/>
        <w:rPr>
          <w:rFonts w:ascii="Comic Sans MS" w:hAnsi="Comic Sans MS" w:cs="Arial"/>
          <w:b/>
          <w:u w:val="single"/>
          <w:lang w:val="en-GB"/>
        </w:rPr>
      </w:pPr>
    </w:p>
    <w:p w14:paraId="339E2ECE" w14:textId="2FB29F58" w:rsidR="005E51DB" w:rsidRPr="00BF286E" w:rsidRDefault="005E51DB" w:rsidP="005E51DB">
      <w:pPr>
        <w:numPr>
          <w:ilvl w:val="0"/>
          <w:numId w:val="2"/>
        </w:numPr>
        <w:ind w:hanging="825"/>
        <w:jc w:val="both"/>
        <w:rPr>
          <w:rFonts w:ascii="Comic Sans MS" w:hAnsi="Comic Sans MS" w:cs="Arial"/>
          <w:b/>
          <w:u w:val="single"/>
          <w:lang w:val="en-GB"/>
        </w:rPr>
      </w:pPr>
      <w:r w:rsidRPr="00BF286E">
        <w:rPr>
          <w:rFonts w:ascii="Comic Sans MS" w:hAnsi="Comic Sans MS" w:cs="Arial"/>
          <w:b/>
          <w:u w:val="single"/>
          <w:lang w:val="en-GB"/>
        </w:rPr>
        <w:t>Minutes of the Previous Meeting</w:t>
      </w:r>
    </w:p>
    <w:p w14:paraId="5676689B" w14:textId="77777777" w:rsidR="005E51DB" w:rsidRPr="000E33A2" w:rsidRDefault="005E51DB" w:rsidP="005E51DB">
      <w:pPr>
        <w:jc w:val="both"/>
        <w:rPr>
          <w:rFonts w:ascii="Comic Sans MS" w:hAnsi="Comic Sans MS" w:cs="Arial"/>
          <w:sz w:val="12"/>
          <w:szCs w:val="12"/>
        </w:rPr>
      </w:pPr>
    </w:p>
    <w:p w14:paraId="70D301E1" w14:textId="7FEDAF85" w:rsidR="00074ABE" w:rsidRDefault="005E51DB" w:rsidP="005E51DB">
      <w:pPr>
        <w:jc w:val="both"/>
        <w:rPr>
          <w:rFonts w:ascii="Comic Sans MS" w:hAnsi="Comic Sans MS" w:cs="Arial"/>
        </w:rPr>
      </w:pPr>
      <w:r w:rsidRPr="00492941">
        <w:rPr>
          <w:rFonts w:ascii="Comic Sans MS" w:hAnsi="Comic Sans MS" w:cs="Arial"/>
        </w:rPr>
        <w:t xml:space="preserve">Governors agreed the minutes of the previous meeting held on </w:t>
      </w:r>
      <w:r w:rsidR="00142A26">
        <w:rPr>
          <w:rFonts w:ascii="Comic Sans MS" w:hAnsi="Comic Sans MS" w:cs="Arial"/>
        </w:rPr>
        <w:t>16</w:t>
      </w:r>
      <w:r w:rsidR="00142A26" w:rsidRPr="00142A26">
        <w:rPr>
          <w:rFonts w:ascii="Comic Sans MS" w:hAnsi="Comic Sans MS" w:cs="Arial"/>
          <w:vertAlign w:val="superscript"/>
        </w:rPr>
        <w:t>th</w:t>
      </w:r>
      <w:r w:rsidR="00142A26">
        <w:rPr>
          <w:rFonts w:ascii="Comic Sans MS" w:hAnsi="Comic Sans MS" w:cs="Arial"/>
        </w:rPr>
        <w:t xml:space="preserve"> May</w:t>
      </w:r>
      <w:r w:rsidR="00A27CE6">
        <w:rPr>
          <w:rFonts w:ascii="Comic Sans MS" w:hAnsi="Comic Sans MS" w:cs="Arial"/>
        </w:rPr>
        <w:t xml:space="preserve"> 202</w:t>
      </w:r>
      <w:r w:rsidR="00C3776B">
        <w:rPr>
          <w:rFonts w:ascii="Comic Sans MS" w:hAnsi="Comic Sans MS" w:cs="Arial"/>
        </w:rPr>
        <w:t>2</w:t>
      </w:r>
      <w:r w:rsidRPr="00492941">
        <w:rPr>
          <w:rFonts w:ascii="Comic Sans MS" w:hAnsi="Comic Sans MS" w:cs="Arial"/>
        </w:rPr>
        <w:t xml:space="preserve"> as a true and correct record</w:t>
      </w:r>
      <w:r w:rsidR="00A27CE6">
        <w:rPr>
          <w:rFonts w:ascii="Comic Sans MS" w:hAnsi="Comic Sans MS" w:cs="Arial"/>
        </w:rPr>
        <w:t>.</w:t>
      </w:r>
    </w:p>
    <w:p w14:paraId="5C738484" w14:textId="77777777" w:rsidR="00677435" w:rsidRPr="00142A26" w:rsidRDefault="00677435" w:rsidP="005E51DB">
      <w:pPr>
        <w:jc w:val="both"/>
        <w:rPr>
          <w:rFonts w:ascii="Comic Sans MS" w:hAnsi="Comic Sans MS" w:cs="Arial"/>
        </w:rPr>
      </w:pPr>
    </w:p>
    <w:p w14:paraId="56662C8E" w14:textId="77777777" w:rsidR="005E51DB" w:rsidRPr="00BF286E" w:rsidRDefault="005E51DB" w:rsidP="005E51DB">
      <w:pPr>
        <w:numPr>
          <w:ilvl w:val="0"/>
          <w:numId w:val="2"/>
        </w:numPr>
        <w:ind w:hanging="825"/>
        <w:jc w:val="both"/>
        <w:rPr>
          <w:rFonts w:ascii="Comic Sans MS" w:hAnsi="Comic Sans MS" w:cs="Arial"/>
          <w:b/>
          <w:u w:val="single"/>
          <w:lang w:val="en-GB"/>
        </w:rPr>
      </w:pPr>
      <w:r w:rsidRPr="00BF286E">
        <w:rPr>
          <w:rFonts w:ascii="Comic Sans MS" w:hAnsi="Comic Sans MS" w:cs="Arial"/>
          <w:b/>
          <w:u w:val="single"/>
          <w:lang w:val="en-GB"/>
        </w:rPr>
        <w:t>Matters Arising/Review of Action Points</w:t>
      </w:r>
    </w:p>
    <w:p w14:paraId="28C8200D" w14:textId="77777777" w:rsidR="005E51DB" w:rsidRPr="000E33A2" w:rsidRDefault="005E51DB" w:rsidP="005E51DB">
      <w:pPr>
        <w:jc w:val="both"/>
        <w:rPr>
          <w:rFonts w:ascii="Comic Sans MS" w:hAnsi="Comic Sans MS" w:cs="Arial"/>
          <w:sz w:val="12"/>
          <w:szCs w:val="12"/>
          <w:lang w:val="en-GB"/>
        </w:rPr>
      </w:pPr>
    </w:p>
    <w:p w14:paraId="37056C18" w14:textId="7BB432F2" w:rsidR="00A731CA" w:rsidRDefault="00A731CA" w:rsidP="00A27CE6">
      <w:pPr>
        <w:jc w:val="both"/>
        <w:rPr>
          <w:rFonts w:ascii="Comic Sans MS" w:hAnsi="Comic Sans MS" w:cs="Arial"/>
        </w:rPr>
      </w:pPr>
      <w:r>
        <w:rPr>
          <w:rFonts w:ascii="Comic Sans MS" w:hAnsi="Comic Sans MS" w:cs="Arial"/>
        </w:rPr>
        <w:t>All actions</w:t>
      </w:r>
      <w:r w:rsidR="00961016">
        <w:rPr>
          <w:rFonts w:ascii="Comic Sans MS" w:hAnsi="Comic Sans MS" w:cs="Arial"/>
        </w:rPr>
        <w:t xml:space="preserve"> listed on the action log from the previous meeting</w:t>
      </w:r>
      <w:r>
        <w:rPr>
          <w:rFonts w:ascii="Comic Sans MS" w:hAnsi="Comic Sans MS" w:cs="Arial"/>
        </w:rPr>
        <w:t xml:space="preserve"> had been completed, and there were no other matters arising from the minutes.</w:t>
      </w:r>
    </w:p>
    <w:p w14:paraId="1571410C" w14:textId="77777777" w:rsidR="000D29EA" w:rsidRDefault="000D29EA" w:rsidP="00A27CE6">
      <w:pPr>
        <w:jc w:val="both"/>
        <w:rPr>
          <w:rFonts w:ascii="Comic Sans MS" w:hAnsi="Comic Sans MS" w:cs="Arial"/>
        </w:rPr>
      </w:pPr>
    </w:p>
    <w:p w14:paraId="2F6AE2A6" w14:textId="79A1F7EA" w:rsidR="005E51DB" w:rsidRPr="00677435" w:rsidRDefault="005E51DB" w:rsidP="009B4531">
      <w:pPr>
        <w:pStyle w:val="ListParagraph"/>
        <w:numPr>
          <w:ilvl w:val="0"/>
          <w:numId w:val="2"/>
        </w:numPr>
        <w:spacing w:after="0" w:line="240" w:lineRule="auto"/>
        <w:ind w:hanging="825"/>
        <w:jc w:val="both"/>
        <w:rPr>
          <w:rFonts w:ascii="Comic Sans MS" w:hAnsi="Comic Sans MS" w:cs="Arial"/>
          <w:b/>
          <w:sz w:val="24"/>
          <w:szCs w:val="24"/>
          <w:u w:val="single"/>
        </w:rPr>
      </w:pPr>
      <w:r w:rsidRPr="00677435">
        <w:rPr>
          <w:rFonts w:ascii="Comic Sans MS" w:hAnsi="Comic Sans MS" w:cs="Arial"/>
          <w:b/>
          <w:sz w:val="24"/>
          <w:szCs w:val="24"/>
          <w:u w:val="single"/>
        </w:rPr>
        <w:t>Headteacher’s Report</w:t>
      </w:r>
    </w:p>
    <w:p w14:paraId="3285B9FF" w14:textId="77777777" w:rsidR="005E51DB" w:rsidRPr="000E33A2" w:rsidRDefault="005E51DB" w:rsidP="005E51DB">
      <w:pPr>
        <w:jc w:val="both"/>
        <w:rPr>
          <w:rFonts w:ascii="Comic Sans MS" w:hAnsi="Comic Sans MS" w:cs="Arial"/>
          <w:b/>
          <w:sz w:val="12"/>
          <w:szCs w:val="12"/>
          <w:lang w:val="en-GB"/>
        </w:rPr>
      </w:pPr>
    </w:p>
    <w:p w14:paraId="63B961C9" w14:textId="00B8F10E" w:rsidR="00557A52" w:rsidRDefault="00B24F93" w:rsidP="005E51DB">
      <w:pPr>
        <w:jc w:val="both"/>
        <w:rPr>
          <w:rFonts w:ascii="Comic Sans MS" w:hAnsi="Comic Sans MS" w:cs="Arial"/>
          <w:lang w:val="en-GB"/>
        </w:rPr>
      </w:pPr>
      <w:r>
        <w:rPr>
          <w:rFonts w:ascii="Comic Sans MS" w:hAnsi="Comic Sans MS" w:cs="Arial"/>
          <w:lang w:val="en-GB"/>
        </w:rPr>
        <w:t xml:space="preserve">The </w:t>
      </w:r>
      <w:r w:rsidR="00A731CA">
        <w:rPr>
          <w:rFonts w:ascii="Comic Sans MS" w:hAnsi="Comic Sans MS" w:cs="Arial"/>
          <w:lang w:val="en-GB"/>
        </w:rPr>
        <w:t>report was available on GH for governors to review</w:t>
      </w:r>
      <w:r w:rsidR="00AA09E6">
        <w:rPr>
          <w:rFonts w:ascii="Comic Sans MS" w:hAnsi="Comic Sans MS" w:cs="Arial"/>
          <w:lang w:val="en-GB"/>
        </w:rPr>
        <w:t>.  The Headteacher noted the following:</w:t>
      </w:r>
    </w:p>
    <w:p w14:paraId="3EECF646" w14:textId="77777777" w:rsidR="00CF7651" w:rsidRPr="00F642D2" w:rsidRDefault="00CF7651" w:rsidP="005E51DB">
      <w:pPr>
        <w:jc w:val="both"/>
        <w:rPr>
          <w:rFonts w:ascii="Comic Sans MS" w:hAnsi="Comic Sans MS" w:cs="Arial"/>
          <w:sz w:val="16"/>
          <w:szCs w:val="16"/>
          <w:lang w:val="en-GB"/>
        </w:rPr>
      </w:pPr>
    </w:p>
    <w:p w14:paraId="6AD10995" w14:textId="71BFC184" w:rsidR="006A7A4F" w:rsidRPr="00015491" w:rsidRDefault="006A7A4F" w:rsidP="005E51DB">
      <w:pPr>
        <w:jc w:val="both"/>
        <w:rPr>
          <w:rFonts w:ascii="Comic Sans MS" w:hAnsi="Comic Sans MS" w:cs="Arial"/>
          <w:b/>
          <w:bCs/>
          <w:lang w:val="en-GB"/>
        </w:rPr>
      </w:pPr>
      <w:r w:rsidRPr="00015491">
        <w:rPr>
          <w:rFonts w:ascii="Comic Sans MS" w:hAnsi="Comic Sans MS" w:cs="Arial"/>
          <w:b/>
          <w:bCs/>
          <w:lang w:val="en-GB"/>
        </w:rPr>
        <w:t>Behaviour</w:t>
      </w:r>
    </w:p>
    <w:p w14:paraId="7025D489" w14:textId="77777777" w:rsidR="00694F61" w:rsidRDefault="00D874CF" w:rsidP="005E51DB">
      <w:pPr>
        <w:jc w:val="both"/>
        <w:rPr>
          <w:rFonts w:ascii="Comic Sans MS" w:hAnsi="Comic Sans MS" w:cs="Arial"/>
          <w:lang w:val="en-GB"/>
        </w:rPr>
      </w:pPr>
      <w:r>
        <w:rPr>
          <w:rFonts w:ascii="Comic Sans MS" w:hAnsi="Comic Sans MS" w:cs="Arial"/>
          <w:lang w:val="en-GB"/>
        </w:rPr>
        <w:t xml:space="preserve">There had been exclusions </w:t>
      </w:r>
      <w:r w:rsidR="00142A26">
        <w:rPr>
          <w:rFonts w:ascii="Comic Sans MS" w:hAnsi="Comic Sans MS" w:cs="Arial"/>
          <w:lang w:val="en-GB"/>
        </w:rPr>
        <w:t>totalling 41 sessions and affecting 5 pupils during the 2021/22 academic year.  However, more than 50% of the sessions related to 2 pupils for whom specialist provision had been agreed, but who remained on rol</w:t>
      </w:r>
      <w:r w:rsidR="00337CB8">
        <w:rPr>
          <w:rFonts w:ascii="Comic Sans MS" w:hAnsi="Comic Sans MS" w:cs="Arial"/>
          <w:lang w:val="en-GB"/>
        </w:rPr>
        <w:t>l</w:t>
      </w:r>
      <w:r w:rsidR="00142A26">
        <w:rPr>
          <w:rFonts w:ascii="Comic Sans MS" w:hAnsi="Comic Sans MS" w:cs="Arial"/>
          <w:lang w:val="en-GB"/>
        </w:rPr>
        <w:t xml:space="preserve"> during the autumn term 2021</w:t>
      </w:r>
      <w:r w:rsidR="00337CB8">
        <w:rPr>
          <w:rFonts w:ascii="Comic Sans MS" w:hAnsi="Comic Sans MS" w:cs="Arial"/>
          <w:lang w:val="en-GB"/>
        </w:rPr>
        <w:t xml:space="preserve"> while placements were found. A third pupil, excluded for 12 sessions, remained at Beechwood, but was being discussed for a move to specialist provision.  The final 2 pupils, who accounted for the other 7 sessions, had been in year 6 and had now left the school.  </w:t>
      </w:r>
    </w:p>
    <w:p w14:paraId="1337F41B" w14:textId="77777777" w:rsidR="00694F61" w:rsidRDefault="00694F61" w:rsidP="005E51DB">
      <w:pPr>
        <w:jc w:val="both"/>
        <w:rPr>
          <w:rFonts w:ascii="Comic Sans MS" w:hAnsi="Comic Sans MS" w:cs="Arial"/>
          <w:lang w:val="en-GB"/>
        </w:rPr>
      </w:pPr>
    </w:p>
    <w:p w14:paraId="440B45EB" w14:textId="69DAB20D" w:rsidR="00337CB8" w:rsidRDefault="00055205" w:rsidP="005E51DB">
      <w:pPr>
        <w:jc w:val="both"/>
        <w:rPr>
          <w:rFonts w:ascii="Comic Sans MS" w:hAnsi="Comic Sans MS" w:cs="Arial"/>
          <w:lang w:val="en-GB"/>
        </w:rPr>
      </w:pPr>
      <w:r>
        <w:rPr>
          <w:rFonts w:ascii="Comic Sans MS" w:hAnsi="Comic Sans MS" w:cs="Arial"/>
          <w:lang w:val="en-GB"/>
        </w:rPr>
        <w:t>Governors noted the actions taken to address poor behaviour, as part of the school’s positive behaviour policy.  Report cards were rarely used, but were a measure available to staff where appropriate.</w:t>
      </w:r>
      <w:r w:rsidR="00694F61">
        <w:rPr>
          <w:rFonts w:ascii="Comic Sans MS" w:hAnsi="Comic Sans MS" w:cs="Arial"/>
          <w:lang w:val="en-GB"/>
        </w:rPr>
        <w:t xml:space="preserve">  SH also explained that data was analysed for patterns of poor behaviour, so that effective support could be provided.  Refresher training on the behaviour policy had been provided for staff on the INSET day at the start of term.</w:t>
      </w:r>
    </w:p>
    <w:p w14:paraId="5688128C" w14:textId="77777777" w:rsidR="00337CB8" w:rsidRPr="00677435" w:rsidRDefault="00337CB8" w:rsidP="005E51DB">
      <w:pPr>
        <w:jc w:val="both"/>
        <w:rPr>
          <w:rFonts w:ascii="Comic Sans MS" w:hAnsi="Comic Sans MS" w:cs="Arial"/>
          <w:sz w:val="16"/>
          <w:szCs w:val="16"/>
          <w:lang w:val="en-GB"/>
        </w:rPr>
      </w:pPr>
    </w:p>
    <w:p w14:paraId="124019D9" w14:textId="4D7C9862" w:rsidR="00702AB6" w:rsidRDefault="00337CB8" w:rsidP="00694F61">
      <w:pPr>
        <w:jc w:val="both"/>
        <w:rPr>
          <w:rFonts w:ascii="Comic Sans MS" w:hAnsi="Comic Sans MS" w:cs="Arial"/>
          <w:lang w:val="en-GB"/>
        </w:rPr>
      </w:pPr>
      <w:r>
        <w:rPr>
          <w:rFonts w:ascii="Comic Sans MS" w:hAnsi="Comic Sans MS" w:cs="Arial"/>
          <w:lang w:val="en-GB"/>
        </w:rPr>
        <w:t xml:space="preserve">Overall, </w:t>
      </w:r>
      <w:r w:rsidR="00D874CF">
        <w:rPr>
          <w:rFonts w:ascii="Comic Sans MS" w:hAnsi="Comic Sans MS" w:cs="Arial"/>
          <w:lang w:val="en-GB"/>
        </w:rPr>
        <w:t>behaviour across the school</w:t>
      </w:r>
      <w:r w:rsidR="00055205">
        <w:rPr>
          <w:rFonts w:ascii="Comic Sans MS" w:hAnsi="Comic Sans MS" w:cs="Arial"/>
          <w:lang w:val="en-GB"/>
        </w:rPr>
        <w:t xml:space="preserve"> was of a very high standard</w:t>
      </w:r>
      <w:r w:rsidR="00694F61">
        <w:rPr>
          <w:rFonts w:ascii="Comic Sans MS" w:hAnsi="Comic Sans MS" w:cs="Arial"/>
          <w:lang w:val="en-GB"/>
        </w:rPr>
        <w:t xml:space="preserve"> and a governor noted the exemplary behaviour of pupils during a recent visit.</w:t>
      </w:r>
    </w:p>
    <w:p w14:paraId="4982102D" w14:textId="77777777" w:rsidR="00E86A4E" w:rsidRPr="00124A16" w:rsidRDefault="00E86A4E" w:rsidP="005E51DB">
      <w:pPr>
        <w:jc w:val="both"/>
        <w:rPr>
          <w:rFonts w:ascii="Comic Sans MS" w:hAnsi="Comic Sans MS" w:cs="Arial"/>
          <w:b/>
          <w:bCs/>
          <w:sz w:val="16"/>
          <w:szCs w:val="16"/>
          <w:lang w:val="en-GB"/>
        </w:rPr>
      </w:pPr>
    </w:p>
    <w:p w14:paraId="0AC07D6F" w14:textId="4A4F12DD" w:rsidR="001A440D" w:rsidRPr="00015491" w:rsidRDefault="001A440D" w:rsidP="005E51DB">
      <w:pPr>
        <w:jc w:val="both"/>
        <w:rPr>
          <w:rFonts w:ascii="Comic Sans MS" w:hAnsi="Comic Sans MS" w:cs="Arial"/>
          <w:b/>
          <w:bCs/>
          <w:lang w:val="en-GB"/>
        </w:rPr>
      </w:pPr>
      <w:r w:rsidRPr="00015491">
        <w:rPr>
          <w:rFonts w:ascii="Comic Sans MS" w:hAnsi="Comic Sans MS" w:cs="Arial"/>
          <w:b/>
          <w:bCs/>
          <w:lang w:val="en-GB"/>
        </w:rPr>
        <w:t>Atte</w:t>
      </w:r>
      <w:r w:rsidR="00015491" w:rsidRPr="00015491">
        <w:rPr>
          <w:rFonts w:ascii="Comic Sans MS" w:hAnsi="Comic Sans MS" w:cs="Arial"/>
          <w:b/>
          <w:bCs/>
          <w:lang w:val="en-GB"/>
        </w:rPr>
        <w:t xml:space="preserve">ndance </w:t>
      </w:r>
    </w:p>
    <w:p w14:paraId="309868E7" w14:textId="0D706A2E" w:rsidR="00DF261C" w:rsidRDefault="00F60EAD" w:rsidP="00DF261C">
      <w:pPr>
        <w:jc w:val="both"/>
        <w:rPr>
          <w:rFonts w:ascii="Comic Sans MS" w:hAnsi="Comic Sans MS" w:cs="Arial"/>
          <w:lang w:val="en-GB"/>
        </w:rPr>
      </w:pPr>
      <w:r>
        <w:rPr>
          <w:rFonts w:ascii="Comic Sans MS" w:hAnsi="Comic Sans MS" w:cs="Arial"/>
          <w:lang w:val="en-GB"/>
        </w:rPr>
        <w:t xml:space="preserve">Overall attendance </w:t>
      </w:r>
      <w:r w:rsidR="00DF261C">
        <w:rPr>
          <w:rFonts w:ascii="Comic Sans MS" w:hAnsi="Comic Sans MS" w:cs="Arial"/>
          <w:lang w:val="en-GB"/>
        </w:rPr>
        <w:t xml:space="preserve">for September was lower than for previous years, but had been affected by one family of three children who had not returned to the school in September. There had been a delay in removing them from the school’s roll while their whereabouts was established.  The return to normal travel following the pandemic had </w:t>
      </w:r>
      <w:r w:rsidR="00DF261C">
        <w:rPr>
          <w:rFonts w:ascii="Comic Sans MS" w:hAnsi="Comic Sans MS" w:cs="Arial"/>
          <w:lang w:val="en-GB"/>
        </w:rPr>
        <w:lastRenderedPageBreak/>
        <w:t>seen some EAL children returning from abroad after the start of term.  Attendance for PP children and those with an EHCP, had improved on last year.</w:t>
      </w:r>
    </w:p>
    <w:p w14:paraId="6BE9B52B" w14:textId="77777777" w:rsidR="00DF261C" w:rsidRPr="00234363" w:rsidRDefault="00DF261C" w:rsidP="00DF261C">
      <w:pPr>
        <w:jc w:val="both"/>
        <w:rPr>
          <w:rFonts w:ascii="Comic Sans MS" w:hAnsi="Comic Sans MS" w:cs="Arial"/>
          <w:sz w:val="16"/>
          <w:szCs w:val="16"/>
          <w:lang w:val="en-GB"/>
        </w:rPr>
      </w:pPr>
    </w:p>
    <w:p w14:paraId="707BE633" w14:textId="56AE28FE" w:rsidR="00153755" w:rsidRDefault="001B1712" w:rsidP="005E51DB">
      <w:pPr>
        <w:jc w:val="both"/>
        <w:rPr>
          <w:rFonts w:ascii="Comic Sans MS" w:hAnsi="Comic Sans MS" w:cs="Arial"/>
          <w:lang w:val="en-GB"/>
        </w:rPr>
      </w:pPr>
      <w:r>
        <w:rPr>
          <w:rFonts w:ascii="Comic Sans MS" w:hAnsi="Comic Sans MS" w:cs="Arial"/>
          <w:lang w:val="en-GB"/>
        </w:rPr>
        <w:t>The report listed the strategies employed to increase attendance, and the introduction of the School Attendance Mascot (SAM) had proved particularly popular.</w:t>
      </w:r>
    </w:p>
    <w:p w14:paraId="72677E40" w14:textId="07633F43" w:rsidR="00174261" w:rsidRPr="00234363" w:rsidRDefault="00174261" w:rsidP="005E51DB">
      <w:pPr>
        <w:jc w:val="both"/>
        <w:rPr>
          <w:rFonts w:ascii="Comic Sans MS" w:hAnsi="Comic Sans MS" w:cs="Arial"/>
          <w:sz w:val="16"/>
          <w:szCs w:val="16"/>
          <w:lang w:val="en-GB"/>
        </w:rPr>
      </w:pPr>
    </w:p>
    <w:p w14:paraId="057E90EF" w14:textId="1B19DA9C" w:rsidR="00174261" w:rsidRDefault="00174261" w:rsidP="005E51DB">
      <w:pPr>
        <w:jc w:val="both"/>
        <w:rPr>
          <w:rFonts w:ascii="Comic Sans MS" w:hAnsi="Comic Sans MS" w:cs="Arial"/>
          <w:lang w:val="en-GB"/>
        </w:rPr>
      </w:pPr>
      <w:r>
        <w:rPr>
          <w:rFonts w:ascii="Comic Sans MS" w:hAnsi="Comic Sans MS" w:cs="Arial"/>
          <w:lang w:val="en-GB"/>
        </w:rPr>
        <w:t xml:space="preserve">Covid had had a major impact on staff attendance in the previous year, but </w:t>
      </w:r>
      <w:r w:rsidR="002338C4">
        <w:rPr>
          <w:rFonts w:ascii="Comic Sans MS" w:hAnsi="Comic Sans MS" w:cs="Arial"/>
          <w:lang w:val="en-GB"/>
        </w:rPr>
        <w:t>if Covid absences were excluded</w:t>
      </w:r>
      <w:r>
        <w:rPr>
          <w:rFonts w:ascii="Comic Sans MS" w:hAnsi="Comic Sans MS" w:cs="Arial"/>
          <w:lang w:val="en-GB"/>
        </w:rPr>
        <w:t>, attendance had been very good.</w:t>
      </w:r>
    </w:p>
    <w:p w14:paraId="49E4628C" w14:textId="77777777" w:rsidR="005306C6" w:rsidRDefault="005306C6" w:rsidP="005E51DB">
      <w:pPr>
        <w:jc w:val="both"/>
        <w:rPr>
          <w:rFonts w:ascii="Comic Sans MS" w:hAnsi="Comic Sans MS" w:cs="Arial"/>
          <w:lang w:val="en-GB"/>
        </w:rPr>
      </w:pPr>
    </w:p>
    <w:p w14:paraId="1A2B78E8" w14:textId="622BE363" w:rsidR="006F5BA2" w:rsidRPr="00966246" w:rsidRDefault="006F5BA2" w:rsidP="005E51DB">
      <w:pPr>
        <w:jc w:val="both"/>
        <w:rPr>
          <w:rFonts w:ascii="Comic Sans MS" w:hAnsi="Comic Sans MS" w:cs="Arial"/>
          <w:b/>
          <w:bCs/>
          <w:lang w:val="en-GB"/>
        </w:rPr>
      </w:pPr>
      <w:r w:rsidRPr="00966246">
        <w:rPr>
          <w:rFonts w:ascii="Comic Sans MS" w:hAnsi="Comic Sans MS" w:cs="Arial"/>
          <w:b/>
          <w:bCs/>
          <w:lang w:val="en-GB"/>
        </w:rPr>
        <w:t>Punctuality</w:t>
      </w:r>
    </w:p>
    <w:p w14:paraId="48BF253B" w14:textId="38D1D952" w:rsidR="006F5BA2" w:rsidRPr="00F60EAD" w:rsidRDefault="002338C4" w:rsidP="005E51DB">
      <w:pPr>
        <w:jc w:val="both"/>
        <w:rPr>
          <w:rFonts w:ascii="Comic Sans MS" w:hAnsi="Comic Sans MS" w:cs="Arial"/>
          <w:lang w:val="en-GB"/>
        </w:rPr>
      </w:pPr>
      <w:r>
        <w:rPr>
          <w:rFonts w:ascii="Comic Sans MS" w:hAnsi="Comic Sans MS" w:cs="Arial"/>
          <w:lang w:val="en-GB"/>
        </w:rPr>
        <w:t>The report showed that punctuality for September 22 was much better than for the same period in previous years.  This was attributed partly to the bagel bar</w:t>
      </w:r>
      <w:r w:rsidR="00D6790A">
        <w:rPr>
          <w:rFonts w:ascii="Comic Sans MS" w:hAnsi="Comic Sans MS" w:cs="Arial"/>
          <w:lang w:val="en-GB"/>
        </w:rPr>
        <w:t xml:space="preserve"> and also to the persistence of SHa in tackling lateness with parents.</w:t>
      </w:r>
      <w:r w:rsidR="005306C6">
        <w:rPr>
          <w:rFonts w:ascii="Comic Sans MS" w:hAnsi="Comic Sans MS" w:cs="Arial"/>
          <w:lang w:val="en-GB"/>
        </w:rPr>
        <w:t xml:space="preserve">  The ‘make up your minutes’ system was being implemented again and the school was looking at ways to link punctuality with attendance, so that</w:t>
      </w:r>
      <w:r w:rsidR="00B9336C">
        <w:rPr>
          <w:rFonts w:ascii="Comic Sans MS" w:hAnsi="Comic Sans MS" w:cs="Arial"/>
          <w:lang w:val="en-GB"/>
        </w:rPr>
        <w:t xml:space="preserve"> time missed through lateness would count against pupils’ attendance in terms of rewards. </w:t>
      </w:r>
      <w:r w:rsidR="00904F26">
        <w:rPr>
          <w:rFonts w:ascii="Comic Sans MS" w:hAnsi="Comic Sans MS" w:cs="Arial"/>
          <w:lang w:val="en-GB"/>
        </w:rPr>
        <w:t xml:space="preserve"> </w:t>
      </w:r>
      <w:r w:rsidR="00B9336C">
        <w:rPr>
          <w:rFonts w:ascii="Comic Sans MS" w:hAnsi="Comic Sans MS" w:cs="Arial"/>
          <w:lang w:val="en-GB"/>
        </w:rPr>
        <w:t>It was recognised, however, that many children</w:t>
      </w:r>
      <w:r w:rsidR="00904F26">
        <w:rPr>
          <w:rFonts w:ascii="Comic Sans MS" w:hAnsi="Comic Sans MS" w:cs="Arial"/>
          <w:lang w:val="en-GB"/>
        </w:rPr>
        <w:t xml:space="preserve"> hate being late, and </w:t>
      </w:r>
      <w:r w:rsidR="00C366CF">
        <w:rPr>
          <w:rFonts w:ascii="Comic Sans MS" w:hAnsi="Comic Sans MS" w:cs="Arial"/>
          <w:lang w:val="en-GB"/>
        </w:rPr>
        <w:t>the fault lies with</w:t>
      </w:r>
      <w:r w:rsidR="00904F26">
        <w:rPr>
          <w:rFonts w:ascii="Comic Sans MS" w:hAnsi="Comic Sans MS" w:cs="Arial"/>
          <w:lang w:val="en-GB"/>
        </w:rPr>
        <w:t xml:space="preserve"> parents rather than the children.</w:t>
      </w:r>
      <w:r w:rsidR="00B9336C">
        <w:rPr>
          <w:rFonts w:ascii="Comic Sans MS" w:hAnsi="Comic Sans MS" w:cs="Arial"/>
          <w:lang w:val="en-GB"/>
        </w:rPr>
        <w:t xml:space="preserve"> </w:t>
      </w:r>
    </w:p>
    <w:p w14:paraId="12480740" w14:textId="77777777" w:rsidR="00885BFA" w:rsidRPr="00124A16" w:rsidRDefault="00885BFA" w:rsidP="005E51DB">
      <w:pPr>
        <w:jc w:val="both"/>
        <w:rPr>
          <w:rFonts w:ascii="Comic Sans MS" w:hAnsi="Comic Sans MS" w:cs="Arial"/>
          <w:sz w:val="16"/>
          <w:szCs w:val="16"/>
          <w:lang w:val="en-GB"/>
        </w:rPr>
      </w:pPr>
    </w:p>
    <w:p w14:paraId="5C741AC7" w14:textId="65DA2C1D" w:rsidR="00720D2C" w:rsidRPr="00D13989" w:rsidRDefault="000A4481" w:rsidP="005E51DB">
      <w:pPr>
        <w:jc w:val="both"/>
        <w:rPr>
          <w:rFonts w:ascii="Comic Sans MS" w:hAnsi="Comic Sans MS" w:cs="Arial"/>
          <w:b/>
          <w:bCs/>
          <w:lang w:val="en-GB"/>
        </w:rPr>
      </w:pPr>
      <w:r>
        <w:rPr>
          <w:rFonts w:ascii="Comic Sans MS" w:hAnsi="Comic Sans MS" w:cs="Arial"/>
          <w:b/>
          <w:bCs/>
          <w:lang w:val="en-GB"/>
        </w:rPr>
        <w:t xml:space="preserve">Pupil </w:t>
      </w:r>
      <w:r w:rsidR="00720D2C" w:rsidRPr="00D13989">
        <w:rPr>
          <w:rFonts w:ascii="Comic Sans MS" w:hAnsi="Comic Sans MS" w:cs="Arial"/>
          <w:b/>
          <w:bCs/>
          <w:lang w:val="en-GB"/>
        </w:rPr>
        <w:t>Wellbeing</w:t>
      </w:r>
    </w:p>
    <w:p w14:paraId="15DCDDA2" w14:textId="527B6C17" w:rsidR="00DE05EE" w:rsidRDefault="00D6790A" w:rsidP="005E51DB">
      <w:pPr>
        <w:jc w:val="both"/>
        <w:rPr>
          <w:rFonts w:ascii="Comic Sans MS" w:hAnsi="Comic Sans MS" w:cs="Arial"/>
          <w:lang w:val="en-GB"/>
        </w:rPr>
      </w:pPr>
      <w:r>
        <w:rPr>
          <w:rFonts w:ascii="Comic Sans MS" w:hAnsi="Comic Sans MS" w:cs="Arial"/>
          <w:lang w:val="en-GB"/>
        </w:rPr>
        <w:t xml:space="preserve">The report listed the ways in which pupil wellbeing was supported, including physical after-school clubs </w:t>
      </w:r>
      <w:r w:rsidR="00ED73E1">
        <w:rPr>
          <w:rFonts w:ascii="Comic Sans MS" w:hAnsi="Comic Sans MS" w:cs="Arial"/>
          <w:lang w:val="en-GB"/>
        </w:rPr>
        <w:t xml:space="preserve">which </w:t>
      </w:r>
      <w:r>
        <w:rPr>
          <w:rFonts w:ascii="Comic Sans MS" w:hAnsi="Comic Sans MS" w:cs="Arial"/>
          <w:lang w:val="en-GB"/>
        </w:rPr>
        <w:t>were now back to full-strength and included a dedicated girls’ football session.</w:t>
      </w:r>
      <w:r w:rsidR="00ED73E1">
        <w:rPr>
          <w:rFonts w:ascii="Comic Sans MS" w:hAnsi="Comic Sans MS" w:cs="Arial"/>
          <w:lang w:val="en-GB"/>
        </w:rPr>
        <w:t xml:space="preserve">  Moki bands had also been introduced in KS2, to track activity levels.  The 3 pupils in each class with the highest levels of activity were celebrated creating a degree of competition.</w:t>
      </w:r>
    </w:p>
    <w:p w14:paraId="63EE8B31" w14:textId="515EB2AA" w:rsidR="00ED73E1" w:rsidRDefault="00ED73E1" w:rsidP="005E51DB">
      <w:pPr>
        <w:jc w:val="both"/>
        <w:rPr>
          <w:rFonts w:ascii="Comic Sans MS" w:hAnsi="Comic Sans MS" w:cs="Arial"/>
          <w:lang w:val="en-GB"/>
        </w:rPr>
      </w:pPr>
    </w:p>
    <w:p w14:paraId="38F8F1C2" w14:textId="73232F9E" w:rsidR="00ED73E1" w:rsidRDefault="00ED73E1" w:rsidP="005E51DB">
      <w:pPr>
        <w:jc w:val="both"/>
        <w:rPr>
          <w:rFonts w:ascii="Comic Sans MS" w:hAnsi="Comic Sans MS" w:cs="Arial"/>
          <w:lang w:val="en-GB"/>
        </w:rPr>
      </w:pPr>
      <w:r>
        <w:rPr>
          <w:rFonts w:ascii="Comic Sans MS" w:hAnsi="Comic Sans MS" w:cs="Arial"/>
          <w:lang w:val="en-GB"/>
        </w:rPr>
        <w:t>A dedicated Mental Health Lead was working in school every afternoon, and there was a wide range of pupil responsibilities which helped to motivate and engage pupils.</w:t>
      </w:r>
    </w:p>
    <w:p w14:paraId="27E6AD1F" w14:textId="578C4751" w:rsidR="00C31478" w:rsidRDefault="00C31478" w:rsidP="005E51DB">
      <w:pPr>
        <w:jc w:val="both"/>
        <w:rPr>
          <w:rFonts w:ascii="Comic Sans MS" w:hAnsi="Comic Sans MS" w:cs="Arial"/>
          <w:lang w:val="en-GB"/>
        </w:rPr>
      </w:pPr>
    </w:p>
    <w:p w14:paraId="63D3CC87" w14:textId="4F5A4064" w:rsidR="009C5A4C" w:rsidRDefault="00C31478" w:rsidP="005E51DB">
      <w:pPr>
        <w:jc w:val="both"/>
        <w:rPr>
          <w:rFonts w:ascii="Comic Sans MS" w:hAnsi="Comic Sans MS" w:cs="Arial"/>
          <w:lang w:val="en-GB"/>
        </w:rPr>
      </w:pPr>
      <w:r>
        <w:rPr>
          <w:rFonts w:ascii="Comic Sans MS" w:hAnsi="Comic Sans MS" w:cs="Arial"/>
          <w:lang w:val="en-GB"/>
        </w:rPr>
        <w:t>The new school counsellor was working with children 2 days per week.  Confidentiality meant that it was difficult to monitor effectiveness, but the children enjoyed seeing the counsellor and the school would use Strengths and Difficulties Questionnaires (SDQs) to gauge progress.</w:t>
      </w:r>
    </w:p>
    <w:p w14:paraId="65DECC23" w14:textId="77777777" w:rsidR="005D60E7" w:rsidRPr="00124A16" w:rsidRDefault="005D60E7" w:rsidP="005E51DB">
      <w:pPr>
        <w:jc w:val="both"/>
        <w:rPr>
          <w:rFonts w:ascii="Comic Sans MS" w:hAnsi="Comic Sans MS" w:cs="Arial"/>
          <w:sz w:val="20"/>
          <w:szCs w:val="20"/>
          <w:lang w:val="en-GB"/>
        </w:rPr>
      </w:pPr>
    </w:p>
    <w:p w14:paraId="14B73EF9" w14:textId="0D9D9CB8" w:rsidR="00B44576" w:rsidRDefault="00B44576" w:rsidP="005E51DB">
      <w:pPr>
        <w:pStyle w:val="ListParagraph"/>
        <w:numPr>
          <w:ilvl w:val="0"/>
          <w:numId w:val="2"/>
        </w:numPr>
        <w:spacing w:after="0"/>
        <w:ind w:hanging="825"/>
        <w:jc w:val="both"/>
        <w:rPr>
          <w:rFonts w:ascii="Comic Sans MS" w:hAnsi="Comic Sans MS" w:cs="Arial"/>
          <w:b/>
          <w:sz w:val="24"/>
          <w:szCs w:val="24"/>
          <w:u w:val="single"/>
        </w:rPr>
      </w:pPr>
      <w:r>
        <w:rPr>
          <w:rFonts w:ascii="Comic Sans MS" w:hAnsi="Comic Sans MS" w:cs="Arial"/>
          <w:b/>
          <w:sz w:val="24"/>
          <w:szCs w:val="24"/>
          <w:u w:val="single"/>
        </w:rPr>
        <w:t>Parents &amp; the Wider Community</w:t>
      </w:r>
      <w:r w:rsidR="009C36CF">
        <w:rPr>
          <w:rFonts w:ascii="Comic Sans MS" w:hAnsi="Comic Sans MS" w:cs="Arial"/>
          <w:b/>
          <w:sz w:val="24"/>
          <w:szCs w:val="24"/>
          <w:u w:val="single"/>
        </w:rPr>
        <w:t xml:space="preserve"> (Included in the Headteacher’s Report)</w:t>
      </w:r>
    </w:p>
    <w:p w14:paraId="505A68E9" w14:textId="64A5667A" w:rsidR="00B44576" w:rsidRPr="0066423B" w:rsidRDefault="00B44576" w:rsidP="00B44576">
      <w:pPr>
        <w:jc w:val="both"/>
        <w:rPr>
          <w:rFonts w:ascii="Comic Sans MS" w:hAnsi="Comic Sans MS" w:cs="Arial"/>
          <w:b/>
          <w:sz w:val="12"/>
          <w:szCs w:val="12"/>
          <w:u w:val="single"/>
        </w:rPr>
      </w:pPr>
    </w:p>
    <w:p w14:paraId="1CDC6A57" w14:textId="5ABF1C8B" w:rsidR="009C36CF" w:rsidRPr="00897450" w:rsidRDefault="009C36CF" w:rsidP="00264A09">
      <w:pPr>
        <w:pStyle w:val="ListParagraph"/>
        <w:numPr>
          <w:ilvl w:val="0"/>
          <w:numId w:val="26"/>
        </w:numPr>
        <w:spacing w:after="120"/>
        <w:jc w:val="both"/>
        <w:rPr>
          <w:rFonts w:ascii="Comic Sans MS" w:hAnsi="Comic Sans MS" w:cs="Arial"/>
          <w:b/>
          <w:sz w:val="24"/>
          <w:szCs w:val="24"/>
        </w:rPr>
      </w:pPr>
      <w:r w:rsidRPr="00897450">
        <w:rPr>
          <w:rFonts w:ascii="Comic Sans MS" w:hAnsi="Comic Sans MS" w:cs="Arial"/>
          <w:b/>
          <w:sz w:val="24"/>
          <w:szCs w:val="24"/>
        </w:rPr>
        <w:t xml:space="preserve">Beechwood Family Tree </w:t>
      </w:r>
      <w:r w:rsidR="00823E1A" w:rsidRPr="00897450">
        <w:rPr>
          <w:rFonts w:ascii="Comic Sans MS" w:hAnsi="Comic Sans MS" w:cs="Arial"/>
          <w:b/>
          <w:sz w:val="24"/>
          <w:szCs w:val="24"/>
        </w:rPr>
        <w:t xml:space="preserve">(BFT) </w:t>
      </w:r>
      <w:r w:rsidRPr="00897450">
        <w:rPr>
          <w:rFonts w:ascii="Comic Sans MS" w:hAnsi="Comic Sans MS" w:cs="Arial"/>
          <w:b/>
          <w:sz w:val="24"/>
          <w:szCs w:val="24"/>
        </w:rPr>
        <w:t>and Fundraising</w:t>
      </w:r>
    </w:p>
    <w:p w14:paraId="578D0E8D" w14:textId="04F95EDD" w:rsidR="00314AC4" w:rsidRDefault="00E66A9C" w:rsidP="00823E1A">
      <w:pPr>
        <w:jc w:val="both"/>
        <w:rPr>
          <w:rFonts w:ascii="Comic Sans MS" w:hAnsi="Comic Sans MS" w:cs="Arial"/>
          <w:bCs/>
        </w:rPr>
      </w:pPr>
      <w:r>
        <w:rPr>
          <w:rFonts w:ascii="Comic Sans MS" w:hAnsi="Comic Sans MS" w:cs="Arial"/>
          <w:bCs/>
        </w:rPr>
        <w:t>The BFT had</w:t>
      </w:r>
      <w:r w:rsidR="00296663">
        <w:rPr>
          <w:rFonts w:ascii="Comic Sans MS" w:hAnsi="Comic Sans MS" w:cs="Arial"/>
          <w:bCs/>
        </w:rPr>
        <w:t xml:space="preserve"> been very successful in its first year and had a number of events planned for the current year.  A Youth Club session for years 4, 5 &amp; 6 was planned for each half term, along with A Spooky disco </w:t>
      </w:r>
      <w:r w:rsidR="00DD2004">
        <w:rPr>
          <w:rFonts w:ascii="Comic Sans MS" w:hAnsi="Comic Sans MS" w:cs="Arial"/>
          <w:bCs/>
        </w:rPr>
        <w:t>on 31</w:t>
      </w:r>
      <w:r w:rsidR="00DD2004" w:rsidRPr="00DD2004">
        <w:rPr>
          <w:rFonts w:ascii="Comic Sans MS" w:hAnsi="Comic Sans MS" w:cs="Arial"/>
          <w:bCs/>
          <w:vertAlign w:val="superscript"/>
        </w:rPr>
        <w:t>st</w:t>
      </w:r>
      <w:r w:rsidR="00DD2004">
        <w:rPr>
          <w:rFonts w:ascii="Comic Sans MS" w:hAnsi="Comic Sans MS" w:cs="Arial"/>
          <w:bCs/>
        </w:rPr>
        <w:t xml:space="preserve"> October.  It was hoped to arrange 1 large event and 1 smaller event each term, alongside the Youth Club sessions.  Some of the funds raised in the coming year would be used to support the attendance rewards.</w:t>
      </w:r>
    </w:p>
    <w:p w14:paraId="574323F4" w14:textId="45C73C87" w:rsidR="00053E6E" w:rsidRDefault="00053E6E" w:rsidP="00823E1A">
      <w:pPr>
        <w:jc w:val="both"/>
        <w:rPr>
          <w:rFonts w:ascii="Comic Sans MS" w:hAnsi="Comic Sans MS" w:cs="Arial"/>
          <w:bCs/>
        </w:rPr>
      </w:pPr>
    </w:p>
    <w:p w14:paraId="0769EEAC" w14:textId="1CA38117" w:rsidR="00053E6E" w:rsidRDefault="00DD2004" w:rsidP="00823E1A">
      <w:pPr>
        <w:jc w:val="both"/>
        <w:rPr>
          <w:rFonts w:ascii="Comic Sans MS" w:hAnsi="Comic Sans MS" w:cs="Arial"/>
          <w:bCs/>
        </w:rPr>
      </w:pPr>
      <w:r>
        <w:rPr>
          <w:rFonts w:ascii="Comic Sans MS" w:hAnsi="Comic Sans MS" w:cs="Arial"/>
          <w:bCs/>
        </w:rPr>
        <w:t>£2,989.92 had been raised over the previous year for various charities, and the next event would be the annual MacMillan coffee morning on 30</w:t>
      </w:r>
      <w:r w:rsidRPr="00DD2004">
        <w:rPr>
          <w:rFonts w:ascii="Comic Sans MS" w:hAnsi="Comic Sans MS" w:cs="Arial"/>
          <w:bCs/>
          <w:vertAlign w:val="superscript"/>
        </w:rPr>
        <w:t>th</w:t>
      </w:r>
      <w:r>
        <w:rPr>
          <w:rFonts w:ascii="Comic Sans MS" w:hAnsi="Comic Sans MS" w:cs="Arial"/>
          <w:bCs/>
        </w:rPr>
        <w:t xml:space="preserve"> September</w:t>
      </w:r>
      <w:r w:rsidR="00B3489A">
        <w:rPr>
          <w:rFonts w:ascii="Comic Sans MS" w:hAnsi="Comic Sans MS" w:cs="Arial"/>
          <w:bCs/>
        </w:rPr>
        <w:t xml:space="preserve">.  </w:t>
      </w:r>
    </w:p>
    <w:p w14:paraId="479C23A6" w14:textId="4C107E68" w:rsidR="00B3489A" w:rsidRDefault="00B3489A" w:rsidP="00823E1A">
      <w:pPr>
        <w:jc w:val="both"/>
        <w:rPr>
          <w:rFonts w:ascii="Comic Sans MS" w:hAnsi="Comic Sans MS" w:cs="Arial"/>
          <w:bCs/>
        </w:rPr>
      </w:pPr>
    </w:p>
    <w:p w14:paraId="2FCE3339" w14:textId="121CAEEE" w:rsidR="00B3489A" w:rsidRDefault="00B3489A" w:rsidP="00823E1A">
      <w:pPr>
        <w:jc w:val="both"/>
        <w:rPr>
          <w:rFonts w:ascii="Comic Sans MS" w:hAnsi="Comic Sans MS" w:cs="Arial"/>
          <w:bCs/>
        </w:rPr>
      </w:pPr>
      <w:r w:rsidRPr="00B5046A">
        <w:rPr>
          <w:rFonts w:ascii="Comic Sans MS" w:hAnsi="Comic Sans MS" w:cs="Arial"/>
          <w:b/>
        </w:rPr>
        <w:t>Governor question</w:t>
      </w:r>
      <w:r>
        <w:rPr>
          <w:rFonts w:ascii="Comic Sans MS" w:hAnsi="Comic Sans MS" w:cs="Arial"/>
          <w:bCs/>
        </w:rPr>
        <w:t>:  Have you reduced your fundraising activities in light of the cost-of-living crisis?</w:t>
      </w:r>
    </w:p>
    <w:p w14:paraId="716FA3E5" w14:textId="0FC06035" w:rsidR="00B3489A" w:rsidRDefault="00B3489A" w:rsidP="00823E1A">
      <w:pPr>
        <w:jc w:val="both"/>
        <w:rPr>
          <w:rFonts w:ascii="Comic Sans MS" w:hAnsi="Comic Sans MS" w:cs="Arial"/>
          <w:bCs/>
        </w:rPr>
      </w:pPr>
      <w:r>
        <w:rPr>
          <w:rFonts w:ascii="Comic Sans MS" w:hAnsi="Comic Sans MS" w:cs="Arial"/>
          <w:bCs/>
        </w:rPr>
        <w:t xml:space="preserve">Response:  We are spreading them out and trying to be mindful of the pressures on parents.  For example, we no longer award dojos to pupils for bringing in donations, as this </w:t>
      </w:r>
      <w:r w:rsidR="00FB5D3B">
        <w:rPr>
          <w:rFonts w:ascii="Comic Sans MS" w:hAnsi="Comic Sans MS" w:cs="Arial"/>
          <w:bCs/>
        </w:rPr>
        <w:t>potentially puts pressure on those unable to contribute</w:t>
      </w:r>
      <w:r>
        <w:rPr>
          <w:rFonts w:ascii="Comic Sans MS" w:hAnsi="Comic Sans MS" w:cs="Arial"/>
          <w:bCs/>
        </w:rPr>
        <w:t xml:space="preserve">.  Beechwood parents have always been extremely generous and continue to be so, despite the current </w:t>
      </w:r>
      <w:r w:rsidR="00FB5D3B">
        <w:rPr>
          <w:rFonts w:ascii="Comic Sans MS" w:hAnsi="Comic Sans MS" w:cs="Arial"/>
          <w:bCs/>
        </w:rPr>
        <w:t>challenges</w:t>
      </w:r>
      <w:r>
        <w:rPr>
          <w:rFonts w:ascii="Comic Sans MS" w:hAnsi="Comic Sans MS" w:cs="Arial"/>
          <w:bCs/>
        </w:rPr>
        <w:t>.</w:t>
      </w:r>
    </w:p>
    <w:p w14:paraId="5AAA46A0" w14:textId="77777777" w:rsidR="00823E1A" w:rsidRPr="00124A16" w:rsidRDefault="00823E1A" w:rsidP="00823E1A">
      <w:pPr>
        <w:jc w:val="both"/>
        <w:rPr>
          <w:rFonts w:ascii="Comic Sans MS" w:hAnsi="Comic Sans MS" w:cs="Arial"/>
          <w:bCs/>
          <w:sz w:val="16"/>
          <w:szCs w:val="16"/>
        </w:rPr>
      </w:pPr>
    </w:p>
    <w:p w14:paraId="38594451" w14:textId="222E8A02" w:rsidR="00B44576" w:rsidRPr="00897450" w:rsidRDefault="00291B18" w:rsidP="00264A09">
      <w:pPr>
        <w:pStyle w:val="ListParagraph"/>
        <w:numPr>
          <w:ilvl w:val="0"/>
          <w:numId w:val="26"/>
        </w:numPr>
        <w:spacing w:after="120"/>
        <w:jc w:val="both"/>
        <w:rPr>
          <w:rFonts w:ascii="Comic Sans MS" w:hAnsi="Comic Sans MS" w:cs="Arial"/>
          <w:b/>
          <w:sz w:val="24"/>
          <w:szCs w:val="24"/>
        </w:rPr>
      </w:pPr>
      <w:r w:rsidRPr="00897450">
        <w:rPr>
          <w:rFonts w:ascii="Comic Sans MS" w:hAnsi="Comic Sans MS" w:cs="Arial"/>
          <w:b/>
          <w:sz w:val="24"/>
          <w:szCs w:val="24"/>
        </w:rPr>
        <w:t>Engagement activities</w:t>
      </w:r>
      <w:r w:rsidR="003106C9" w:rsidRPr="00897450">
        <w:rPr>
          <w:rFonts w:ascii="Comic Sans MS" w:hAnsi="Comic Sans MS" w:cs="Arial"/>
          <w:b/>
          <w:sz w:val="24"/>
          <w:szCs w:val="24"/>
        </w:rPr>
        <w:t xml:space="preserve"> </w:t>
      </w:r>
    </w:p>
    <w:p w14:paraId="02C97F65" w14:textId="77777777" w:rsidR="00C33B9C" w:rsidRDefault="00C33B9C" w:rsidP="00B5046A">
      <w:pPr>
        <w:tabs>
          <w:tab w:val="left" w:pos="851"/>
        </w:tabs>
        <w:contextualSpacing/>
        <w:jc w:val="both"/>
        <w:rPr>
          <w:rFonts w:ascii="Comic Sans MS" w:hAnsi="Comic Sans MS" w:cs="Arial"/>
        </w:rPr>
      </w:pPr>
      <w:r>
        <w:rPr>
          <w:rFonts w:ascii="Comic Sans MS" w:hAnsi="Comic Sans MS" w:cs="Arial"/>
        </w:rPr>
        <w:t>Governors noted the activities detailed in the report, in particular:</w:t>
      </w:r>
    </w:p>
    <w:p w14:paraId="49DD58F1" w14:textId="77777777" w:rsidR="00C33B9C" w:rsidRPr="00C33B9C" w:rsidRDefault="00C33B9C" w:rsidP="00C33B9C">
      <w:pPr>
        <w:pStyle w:val="ListParagraph"/>
        <w:numPr>
          <w:ilvl w:val="0"/>
          <w:numId w:val="43"/>
        </w:numPr>
        <w:tabs>
          <w:tab w:val="left" w:pos="851"/>
        </w:tabs>
        <w:spacing w:line="240" w:lineRule="auto"/>
        <w:contextualSpacing/>
        <w:jc w:val="both"/>
        <w:rPr>
          <w:rFonts w:ascii="Comic Sans MS" w:hAnsi="Comic Sans MS" w:cs="Arial"/>
          <w:sz w:val="24"/>
          <w:szCs w:val="24"/>
        </w:rPr>
      </w:pPr>
      <w:r w:rsidRPr="00C33B9C">
        <w:rPr>
          <w:rFonts w:ascii="Comic Sans MS" w:hAnsi="Comic Sans MS" w:cs="Arial"/>
          <w:sz w:val="24"/>
          <w:szCs w:val="24"/>
        </w:rPr>
        <w:t>T</w:t>
      </w:r>
      <w:r w:rsidR="00B5046A" w:rsidRPr="00C33B9C">
        <w:rPr>
          <w:rFonts w:ascii="Comic Sans MS" w:hAnsi="Comic Sans MS" w:cs="Arial"/>
          <w:sz w:val="24"/>
          <w:szCs w:val="24"/>
        </w:rPr>
        <w:t>he school had purchased a National Trust school membership which would allow unlimited visits to National Trust properties for all pupils.</w:t>
      </w:r>
      <w:r w:rsidRPr="00C33B9C">
        <w:rPr>
          <w:rFonts w:ascii="Comic Sans MS" w:hAnsi="Comic Sans MS" w:cs="Arial"/>
          <w:sz w:val="24"/>
          <w:szCs w:val="24"/>
        </w:rPr>
        <w:t xml:space="preserve">  </w:t>
      </w:r>
    </w:p>
    <w:p w14:paraId="603DA7AC" w14:textId="0728F8CC" w:rsidR="00617ADB" w:rsidRPr="00C33B9C" w:rsidRDefault="00C33B9C" w:rsidP="00C33B9C">
      <w:pPr>
        <w:pStyle w:val="ListParagraph"/>
        <w:numPr>
          <w:ilvl w:val="0"/>
          <w:numId w:val="43"/>
        </w:numPr>
        <w:tabs>
          <w:tab w:val="left" w:pos="851"/>
        </w:tabs>
        <w:spacing w:line="240" w:lineRule="auto"/>
        <w:contextualSpacing/>
        <w:jc w:val="both"/>
        <w:rPr>
          <w:rFonts w:ascii="Comic Sans MS" w:hAnsi="Comic Sans MS" w:cs="Arial"/>
          <w:sz w:val="24"/>
          <w:szCs w:val="24"/>
        </w:rPr>
      </w:pPr>
      <w:r w:rsidRPr="00C33B9C">
        <w:rPr>
          <w:rFonts w:ascii="Comic Sans MS" w:hAnsi="Comic Sans MS" w:cs="Arial"/>
          <w:sz w:val="24"/>
          <w:szCs w:val="24"/>
        </w:rPr>
        <w:t xml:space="preserve">A school camp was planned for year 4, on the school grounds later in the year.  This would provide a very different experience from a normal residential trip and would also help in keeping costs down for parents. </w:t>
      </w:r>
    </w:p>
    <w:p w14:paraId="1D96DEFD" w14:textId="77777777" w:rsidR="00885BFA" w:rsidRPr="00885BFA" w:rsidRDefault="00885BFA" w:rsidP="004759E8">
      <w:pPr>
        <w:tabs>
          <w:tab w:val="left" w:pos="851"/>
        </w:tabs>
        <w:contextualSpacing/>
        <w:jc w:val="both"/>
        <w:rPr>
          <w:rFonts w:ascii="Comic Sans MS" w:hAnsi="Comic Sans MS" w:cs="Arial"/>
          <w:sz w:val="16"/>
          <w:szCs w:val="16"/>
        </w:rPr>
      </w:pPr>
    </w:p>
    <w:p w14:paraId="6593D8A2" w14:textId="2E3F094F" w:rsidR="000F11C9" w:rsidRDefault="000F11C9" w:rsidP="000F11C9">
      <w:pPr>
        <w:pStyle w:val="ListParagraph"/>
        <w:numPr>
          <w:ilvl w:val="0"/>
          <w:numId w:val="26"/>
        </w:numPr>
        <w:spacing w:after="0" w:line="240" w:lineRule="auto"/>
        <w:contextualSpacing/>
        <w:jc w:val="both"/>
        <w:rPr>
          <w:rFonts w:ascii="Comic Sans MS" w:hAnsi="Comic Sans MS" w:cs="Arial"/>
          <w:b/>
          <w:bCs/>
          <w:sz w:val="24"/>
          <w:szCs w:val="24"/>
        </w:rPr>
      </w:pPr>
      <w:r w:rsidRPr="000F11C9">
        <w:rPr>
          <w:rFonts w:ascii="Comic Sans MS" w:hAnsi="Comic Sans MS" w:cs="Arial"/>
          <w:b/>
          <w:bCs/>
          <w:sz w:val="24"/>
          <w:szCs w:val="24"/>
        </w:rPr>
        <w:t>Collaboration with outside agencies</w:t>
      </w:r>
    </w:p>
    <w:p w14:paraId="4354E940" w14:textId="77777777" w:rsidR="0066423B" w:rsidRPr="0066423B" w:rsidRDefault="0066423B" w:rsidP="0066423B">
      <w:pPr>
        <w:ind w:left="360"/>
        <w:contextualSpacing/>
        <w:jc w:val="both"/>
        <w:rPr>
          <w:rFonts w:ascii="Comic Sans MS" w:hAnsi="Comic Sans MS" w:cs="Arial"/>
          <w:b/>
          <w:bCs/>
          <w:sz w:val="12"/>
          <w:szCs w:val="12"/>
        </w:rPr>
      </w:pPr>
    </w:p>
    <w:p w14:paraId="09195F42" w14:textId="4A7A65AF" w:rsidR="009D47E3" w:rsidRDefault="00897450" w:rsidP="009D47E3">
      <w:pPr>
        <w:contextualSpacing/>
        <w:jc w:val="both"/>
        <w:rPr>
          <w:rFonts w:ascii="Comic Sans MS" w:hAnsi="Comic Sans MS" w:cs="Arial"/>
        </w:rPr>
      </w:pPr>
      <w:r>
        <w:rPr>
          <w:rFonts w:ascii="Comic Sans MS" w:hAnsi="Comic Sans MS" w:cs="Arial"/>
        </w:rPr>
        <w:t>Governors noted the partnerships detailed in the report</w:t>
      </w:r>
      <w:r w:rsidR="009D47E3">
        <w:rPr>
          <w:rFonts w:ascii="Comic Sans MS" w:hAnsi="Comic Sans MS" w:cs="Arial"/>
        </w:rPr>
        <w:t>, including the Taekwondo clu</w:t>
      </w:r>
      <w:r w:rsidR="003C6970">
        <w:rPr>
          <w:rFonts w:ascii="Comic Sans MS" w:hAnsi="Comic Sans MS" w:cs="Arial"/>
        </w:rPr>
        <w:t>b, and heard that the school was looking into the possibility of further lettings to generate additional income.</w:t>
      </w:r>
    </w:p>
    <w:p w14:paraId="549BC5E9" w14:textId="77046597" w:rsidR="00C33B9C" w:rsidRPr="000E33A2" w:rsidRDefault="00C33B9C" w:rsidP="009D47E3">
      <w:pPr>
        <w:contextualSpacing/>
        <w:jc w:val="both"/>
        <w:rPr>
          <w:rFonts w:ascii="Comic Sans MS" w:hAnsi="Comic Sans MS" w:cs="Arial"/>
          <w:sz w:val="16"/>
          <w:szCs w:val="16"/>
        </w:rPr>
      </w:pPr>
    </w:p>
    <w:p w14:paraId="7EBA4BE9" w14:textId="6E28BF10" w:rsidR="00C33B9C" w:rsidRDefault="00C33B9C" w:rsidP="009D47E3">
      <w:pPr>
        <w:contextualSpacing/>
        <w:jc w:val="both"/>
        <w:rPr>
          <w:rFonts w:ascii="Comic Sans MS" w:hAnsi="Comic Sans MS" w:cs="Arial"/>
        </w:rPr>
      </w:pPr>
      <w:r>
        <w:rPr>
          <w:rFonts w:ascii="Comic Sans MS" w:hAnsi="Comic Sans MS" w:cs="Arial"/>
        </w:rPr>
        <w:t xml:space="preserve">Following discussions with St </w:t>
      </w:r>
      <w:r w:rsidR="00290BD2">
        <w:rPr>
          <w:rFonts w:ascii="Comic Sans MS" w:hAnsi="Comic Sans MS" w:cs="Arial"/>
        </w:rPr>
        <w:t>P</w:t>
      </w:r>
      <w:r>
        <w:rPr>
          <w:rFonts w:ascii="Comic Sans MS" w:hAnsi="Comic Sans MS" w:cs="Arial"/>
        </w:rPr>
        <w:t>aul’s church</w:t>
      </w:r>
      <w:r w:rsidR="00290BD2">
        <w:rPr>
          <w:rFonts w:ascii="Comic Sans MS" w:hAnsi="Comic Sans MS" w:cs="Arial"/>
        </w:rPr>
        <w:t xml:space="preserve"> it was hoped to set up a hot food event for Beechwood parents and children, twice a week between November and February.  Parents would be able to get a hot, nutritious meal to either eat in or take away, completely free.</w:t>
      </w:r>
      <w:r w:rsidR="004C7C90">
        <w:rPr>
          <w:rFonts w:ascii="Comic Sans MS" w:hAnsi="Comic Sans MS" w:cs="Arial"/>
        </w:rPr>
        <w:t xml:space="preserve">  School staff had volunteered to help at the proposed ‘Beechwood Soul Food Café’ and it was hoped that it would help to support the community through the winter while both food and energy prices were so high.  The school hoped to build a strong relationship with the church</w:t>
      </w:r>
      <w:r w:rsidR="00052B59">
        <w:rPr>
          <w:rFonts w:ascii="Comic Sans MS" w:hAnsi="Comic Sans MS" w:cs="Arial"/>
        </w:rPr>
        <w:t xml:space="preserve"> and was also looking at a joint project to provide Christmas hampers.</w:t>
      </w:r>
    </w:p>
    <w:p w14:paraId="2C36ABA5" w14:textId="4863A2E5" w:rsidR="00052B59" w:rsidRPr="000E33A2" w:rsidRDefault="00052B59" w:rsidP="009D47E3">
      <w:pPr>
        <w:contextualSpacing/>
        <w:jc w:val="both"/>
        <w:rPr>
          <w:rFonts w:ascii="Comic Sans MS" w:hAnsi="Comic Sans MS" w:cs="Arial"/>
          <w:sz w:val="16"/>
          <w:szCs w:val="16"/>
        </w:rPr>
      </w:pPr>
    </w:p>
    <w:p w14:paraId="316D0FBF" w14:textId="61EE49D8" w:rsidR="00052B59" w:rsidRDefault="00052B59" w:rsidP="009D47E3">
      <w:pPr>
        <w:contextualSpacing/>
        <w:jc w:val="both"/>
        <w:rPr>
          <w:rFonts w:ascii="Comic Sans MS" w:hAnsi="Comic Sans MS" w:cs="Arial"/>
        </w:rPr>
      </w:pPr>
      <w:r>
        <w:rPr>
          <w:rFonts w:ascii="Comic Sans MS" w:hAnsi="Comic Sans MS" w:cs="Arial"/>
        </w:rPr>
        <w:t>A governor suggested that the school may also want to look at building links with the Wishing Well Project</w:t>
      </w:r>
      <w:r w:rsidR="00C31478">
        <w:rPr>
          <w:rFonts w:ascii="Comic Sans MS" w:hAnsi="Comic Sans MS" w:cs="Arial"/>
        </w:rPr>
        <w:t>.</w:t>
      </w:r>
    </w:p>
    <w:p w14:paraId="43DD2736" w14:textId="77777777" w:rsidR="000E33A2" w:rsidRDefault="000E33A2" w:rsidP="009D47E3">
      <w:pPr>
        <w:contextualSpacing/>
        <w:jc w:val="both"/>
        <w:rPr>
          <w:rFonts w:ascii="Comic Sans MS" w:hAnsi="Comic Sans MS" w:cs="Arial"/>
        </w:rPr>
      </w:pPr>
    </w:p>
    <w:p w14:paraId="54652501" w14:textId="360D47DE" w:rsidR="009C5A4C" w:rsidRPr="00570667" w:rsidRDefault="009C5A4C" w:rsidP="009C5A4C">
      <w:pPr>
        <w:pStyle w:val="ListParagraph"/>
        <w:numPr>
          <w:ilvl w:val="0"/>
          <w:numId w:val="26"/>
        </w:numPr>
        <w:contextualSpacing/>
        <w:jc w:val="both"/>
        <w:rPr>
          <w:rFonts w:ascii="Comic Sans MS" w:hAnsi="Comic Sans MS" w:cs="Arial"/>
          <w:b/>
          <w:bCs/>
          <w:sz w:val="24"/>
          <w:szCs w:val="24"/>
        </w:rPr>
      </w:pPr>
      <w:r w:rsidRPr="00570667">
        <w:rPr>
          <w:rFonts w:ascii="Comic Sans MS" w:hAnsi="Comic Sans MS" w:cs="Arial"/>
          <w:b/>
          <w:bCs/>
          <w:sz w:val="24"/>
          <w:szCs w:val="24"/>
        </w:rPr>
        <w:t>Parent/Pupil/Staff surveys</w:t>
      </w:r>
    </w:p>
    <w:p w14:paraId="3BF13F1D" w14:textId="70003E9D" w:rsidR="009C5A4C" w:rsidRDefault="009C5A4C" w:rsidP="009D47E3">
      <w:pPr>
        <w:contextualSpacing/>
        <w:jc w:val="both"/>
        <w:rPr>
          <w:rFonts w:ascii="Comic Sans MS" w:hAnsi="Comic Sans MS" w:cs="Arial"/>
        </w:rPr>
      </w:pPr>
      <w:r>
        <w:rPr>
          <w:rFonts w:ascii="Comic Sans MS" w:hAnsi="Comic Sans MS" w:cs="Arial"/>
        </w:rPr>
        <w:t>143 families had responded to the recent parent survey delivered via Survey Monkey.  The results</w:t>
      </w:r>
      <w:r w:rsidR="00B42552">
        <w:rPr>
          <w:rFonts w:ascii="Comic Sans MS" w:hAnsi="Comic Sans MS" w:cs="Arial"/>
        </w:rPr>
        <w:t>, which</w:t>
      </w:r>
      <w:r>
        <w:rPr>
          <w:rFonts w:ascii="Comic Sans MS" w:hAnsi="Comic Sans MS" w:cs="Arial"/>
        </w:rPr>
        <w:t xml:space="preserve"> were overwhelmingly positive, </w:t>
      </w:r>
      <w:r w:rsidR="00B42552">
        <w:rPr>
          <w:rFonts w:ascii="Comic Sans MS" w:hAnsi="Comic Sans MS" w:cs="Arial"/>
        </w:rPr>
        <w:t xml:space="preserve">had been shared with governors </w:t>
      </w:r>
      <w:r>
        <w:rPr>
          <w:rFonts w:ascii="Comic Sans MS" w:hAnsi="Comic Sans MS" w:cs="Arial"/>
        </w:rPr>
        <w:t xml:space="preserve">and </w:t>
      </w:r>
      <w:r>
        <w:rPr>
          <w:rFonts w:ascii="Comic Sans MS" w:hAnsi="Comic Sans MS" w:cs="Arial"/>
        </w:rPr>
        <w:lastRenderedPageBreak/>
        <w:t>staff</w:t>
      </w:r>
      <w:r w:rsidR="00B42552">
        <w:rPr>
          <w:rFonts w:ascii="Comic Sans MS" w:hAnsi="Comic Sans MS" w:cs="Arial"/>
        </w:rPr>
        <w:t xml:space="preserve">.  Individual comments praising specific teachers had also been shared with those members of staff.  </w:t>
      </w:r>
    </w:p>
    <w:p w14:paraId="546EFDF4" w14:textId="4111494A" w:rsidR="00B42552" w:rsidRDefault="00B42552" w:rsidP="009D47E3">
      <w:pPr>
        <w:contextualSpacing/>
        <w:jc w:val="both"/>
        <w:rPr>
          <w:rFonts w:ascii="Comic Sans MS" w:hAnsi="Comic Sans MS" w:cs="Arial"/>
        </w:rPr>
      </w:pPr>
    </w:p>
    <w:p w14:paraId="4F3578F1" w14:textId="11012438" w:rsidR="00B42552" w:rsidRDefault="00B42552" w:rsidP="009D47E3">
      <w:pPr>
        <w:contextualSpacing/>
        <w:jc w:val="both"/>
        <w:rPr>
          <w:rFonts w:ascii="Comic Sans MS" w:hAnsi="Comic Sans MS" w:cs="Arial"/>
        </w:rPr>
      </w:pPr>
      <w:r>
        <w:rPr>
          <w:rFonts w:ascii="Comic Sans MS" w:hAnsi="Comic Sans MS" w:cs="Arial"/>
        </w:rPr>
        <w:t>There were some areas for development, which SH would follow up, but 141 respondents said they would recommend the school.</w:t>
      </w:r>
    </w:p>
    <w:p w14:paraId="73D73F73" w14:textId="23AA0714" w:rsidR="00B42552" w:rsidRDefault="00B42552" w:rsidP="009D47E3">
      <w:pPr>
        <w:contextualSpacing/>
        <w:jc w:val="both"/>
        <w:rPr>
          <w:rFonts w:ascii="Comic Sans MS" w:hAnsi="Comic Sans MS" w:cs="Arial"/>
        </w:rPr>
      </w:pPr>
    </w:p>
    <w:p w14:paraId="4CDE5E1C" w14:textId="6F0CAC08" w:rsidR="00B42552" w:rsidRDefault="00B42552" w:rsidP="009D47E3">
      <w:pPr>
        <w:contextualSpacing/>
        <w:jc w:val="both"/>
        <w:rPr>
          <w:rFonts w:ascii="Comic Sans MS" w:hAnsi="Comic Sans MS" w:cs="Arial"/>
        </w:rPr>
      </w:pPr>
      <w:r>
        <w:rPr>
          <w:rFonts w:ascii="Comic Sans MS" w:hAnsi="Comic Sans MS" w:cs="Arial"/>
        </w:rPr>
        <w:t>Pupil and staff surveys had been issued the previous week and the results would be shared at the FGB meeting in December.</w:t>
      </w:r>
    </w:p>
    <w:p w14:paraId="5430A2F8" w14:textId="68E8EBDE" w:rsidR="00B42552" w:rsidRPr="00677435" w:rsidRDefault="00B42552" w:rsidP="009D47E3">
      <w:pPr>
        <w:contextualSpacing/>
        <w:jc w:val="both"/>
        <w:rPr>
          <w:rFonts w:ascii="Comic Sans MS" w:hAnsi="Comic Sans MS" w:cs="Arial"/>
          <w:sz w:val="16"/>
          <w:szCs w:val="16"/>
        </w:rPr>
      </w:pPr>
    </w:p>
    <w:p w14:paraId="4AAD9371" w14:textId="21AF0DDC" w:rsidR="00B42552" w:rsidRDefault="00B42552" w:rsidP="009D47E3">
      <w:pPr>
        <w:contextualSpacing/>
        <w:jc w:val="both"/>
        <w:rPr>
          <w:rFonts w:ascii="Comic Sans MS" w:hAnsi="Comic Sans MS" w:cs="Arial"/>
        </w:rPr>
      </w:pPr>
      <w:r w:rsidRPr="001247FA">
        <w:rPr>
          <w:rFonts w:ascii="Comic Sans MS" w:hAnsi="Comic Sans MS" w:cs="Arial"/>
          <w:b/>
          <w:bCs/>
        </w:rPr>
        <w:t>Governor question</w:t>
      </w:r>
      <w:r>
        <w:rPr>
          <w:rFonts w:ascii="Comic Sans MS" w:hAnsi="Comic Sans MS" w:cs="Arial"/>
        </w:rPr>
        <w:t>:  Do you think Dojo has helped parents to raise issues and communicate with the school?</w:t>
      </w:r>
    </w:p>
    <w:p w14:paraId="53B380A5" w14:textId="05692484" w:rsidR="00B42552" w:rsidRDefault="00B42552" w:rsidP="009D47E3">
      <w:pPr>
        <w:contextualSpacing/>
        <w:jc w:val="both"/>
        <w:rPr>
          <w:rFonts w:ascii="Comic Sans MS" w:hAnsi="Comic Sans MS" w:cs="Arial"/>
        </w:rPr>
      </w:pPr>
      <w:r>
        <w:rPr>
          <w:rFonts w:ascii="Comic Sans MS" w:hAnsi="Comic Sans MS" w:cs="Arial"/>
        </w:rPr>
        <w:t>Response:  Yes.  Although some parents do not understand that it is not always possible for staff to respond immediately.</w:t>
      </w:r>
    </w:p>
    <w:p w14:paraId="2DAA9CC4" w14:textId="054CE99E" w:rsidR="001247FA" w:rsidRPr="00677435" w:rsidRDefault="001247FA" w:rsidP="009D47E3">
      <w:pPr>
        <w:contextualSpacing/>
        <w:jc w:val="both"/>
        <w:rPr>
          <w:rFonts w:ascii="Comic Sans MS" w:hAnsi="Comic Sans MS" w:cs="Arial"/>
          <w:sz w:val="16"/>
          <w:szCs w:val="16"/>
        </w:rPr>
      </w:pPr>
    </w:p>
    <w:p w14:paraId="72AB00C7" w14:textId="422C48E4" w:rsidR="001247FA" w:rsidRDefault="001247FA" w:rsidP="009D47E3">
      <w:pPr>
        <w:contextualSpacing/>
        <w:jc w:val="both"/>
        <w:rPr>
          <w:rFonts w:ascii="Comic Sans MS" w:hAnsi="Comic Sans MS" w:cs="Arial"/>
        </w:rPr>
      </w:pPr>
      <w:r>
        <w:rPr>
          <w:rFonts w:ascii="Comic Sans MS" w:hAnsi="Comic Sans MS" w:cs="Arial"/>
        </w:rPr>
        <w:t>Governors discussed whether it would be helpful to hold some form of drop-in to give parents the opportunity to talk to governors.  It was agreed that this would be useful and could possibly be done alongside a parents’ evening.</w:t>
      </w:r>
    </w:p>
    <w:p w14:paraId="67A9D5B9" w14:textId="77777777" w:rsidR="00636126" w:rsidRPr="0008335F" w:rsidRDefault="00636126" w:rsidP="0008335F">
      <w:pPr>
        <w:jc w:val="both"/>
        <w:rPr>
          <w:rFonts w:ascii="Comic Sans MS" w:hAnsi="Comic Sans MS" w:cs="Arial"/>
          <w:bCs/>
        </w:rPr>
      </w:pPr>
    </w:p>
    <w:p w14:paraId="238063D5" w14:textId="77777777" w:rsidR="003A74B5" w:rsidRDefault="00AE3ED2" w:rsidP="005E51DB">
      <w:pPr>
        <w:numPr>
          <w:ilvl w:val="0"/>
          <w:numId w:val="2"/>
        </w:numPr>
        <w:ind w:hanging="825"/>
        <w:jc w:val="both"/>
        <w:rPr>
          <w:rFonts w:ascii="Comic Sans MS" w:hAnsi="Comic Sans MS" w:cs="Arial"/>
          <w:b/>
          <w:u w:val="single"/>
          <w:lang w:val="en-GB"/>
        </w:rPr>
      </w:pPr>
      <w:r>
        <w:rPr>
          <w:rFonts w:ascii="Comic Sans MS" w:hAnsi="Comic Sans MS" w:cs="Arial"/>
          <w:b/>
          <w:u w:val="single"/>
          <w:lang w:val="en-GB"/>
        </w:rPr>
        <w:t>SDP 2021/22</w:t>
      </w:r>
    </w:p>
    <w:p w14:paraId="241CD1CC" w14:textId="77777777" w:rsidR="003A74B5" w:rsidRPr="003A74B5" w:rsidRDefault="003A74B5" w:rsidP="003A74B5">
      <w:pPr>
        <w:jc w:val="both"/>
        <w:rPr>
          <w:rFonts w:ascii="Comic Sans MS" w:hAnsi="Comic Sans MS" w:cs="Arial"/>
          <w:b/>
          <w:sz w:val="16"/>
          <w:szCs w:val="16"/>
          <w:u w:val="single"/>
          <w:lang w:val="en-GB"/>
        </w:rPr>
      </w:pPr>
    </w:p>
    <w:p w14:paraId="36224CE6" w14:textId="0F82B314" w:rsidR="00D32B89" w:rsidRDefault="00AE3ED2" w:rsidP="003A74B5">
      <w:pPr>
        <w:jc w:val="both"/>
        <w:rPr>
          <w:rFonts w:ascii="Comic Sans MS" w:hAnsi="Comic Sans MS" w:cs="Arial"/>
          <w:b/>
          <w:u w:val="single"/>
          <w:lang w:val="en-GB"/>
        </w:rPr>
      </w:pPr>
      <w:r>
        <w:rPr>
          <w:rFonts w:ascii="Comic Sans MS" w:hAnsi="Comic Sans MS" w:cs="Arial"/>
          <w:b/>
          <w:u w:val="single"/>
          <w:lang w:val="en-GB"/>
        </w:rPr>
        <w:t>Behaviour and Attitudes</w:t>
      </w:r>
    </w:p>
    <w:p w14:paraId="5C56CE30" w14:textId="0930DF7B" w:rsidR="00AE3ED2" w:rsidRPr="00885BFA" w:rsidRDefault="00AE3ED2" w:rsidP="00AE3ED2">
      <w:pPr>
        <w:jc w:val="both"/>
        <w:rPr>
          <w:rFonts w:ascii="Comic Sans MS" w:hAnsi="Comic Sans MS" w:cs="Arial"/>
          <w:b/>
          <w:sz w:val="12"/>
          <w:szCs w:val="12"/>
          <w:u w:val="single"/>
          <w:lang w:val="en-GB"/>
        </w:rPr>
      </w:pPr>
    </w:p>
    <w:p w14:paraId="1B4A2AFE" w14:textId="20818F8E" w:rsidR="008E18E7" w:rsidRDefault="00AE3ED2" w:rsidP="003A74B5">
      <w:pPr>
        <w:jc w:val="both"/>
        <w:rPr>
          <w:rFonts w:ascii="Comic Sans MS" w:hAnsi="Comic Sans MS" w:cs="Arial"/>
          <w:bCs/>
          <w:lang w:val="en-GB"/>
        </w:rPr>
      </w:pPr>
      <w:r w:rsidRPr="008E18E7">
        <w:rPr>
          <w:rFonts w:ascii="Comic Sans MS" w:hAnsi="Comic Sans MS" w:cs="Arial"/>
          <w:bCs/>
          <w:lang w:val="en-GB"/>
        </w:rPr>
        <w:t xml:space="preserve">Governors reviewed the </w:t>
      </w:r>
      <w:r w:rsidR="005306C6">
        <w:rPr>
          <w:rFonts w:ascii="Comic Sans MS" w:hAnsi="Comic Sans MS" w:cs="Arial"/>
          <w:bCs/>
          <w:lang w:val="en-GB"/>
        </w:rPr>
        <w:t xml:space="preserve">updated </w:t>
      </w:r>
      <w:r w:rsidRPr="008E18E7">
        <w:rPr>
          <w:rFonts w:ascii="Comic Sans MS" w:hAnsi="Comic Sans MS" w:cs="Arial"/>
          <w:bCs/>
          <w:lang w:val="en-GB"/>
        </w:rPr>
        <w:t xml:space="preserve">Behaviour &amp; Attitudes </w:t>
      </w:r>
      <w:r w:rsidR="008E18E7">
        <w:rPr>
          <w:rFonts w:ascii="Comic Sans MS" w:hAnsi="Comic Sans MS" w:cs="Arial"/>
          <w:bCs/>
          <w:lang w:val="en-GB"/>
        </w:rPr>
        <w:t>Action</w:t>
      </w:r>
      <w:r w:rsidRPr="008E18E7">
        <w:rPr>
          <w:rFonts w:ascii="Comic Sans MS" w:hAnsi="Comic Sans MS" w:cs="Arial"/>
          <w:bCs/>
          <w:lang w:val="en-GB"/>
        </w:rPr>
        <w:t xml:space="preserve"> </w:t>
      </w:r>
      <w:r w:rsidR="00273D99">
        <w:rPr>
          <w:rFonts w:ascii="Comic Sans MS" w:hAnsi="Comic Sans MS" w:cs="Arial"/>
          <w:bCs/>
          <w:lang w:val="en-GB"/>
        </w:rPr>
        <w:t>P</w:t>
      </w:r>
      <w:r w:rsidRPr="008E18E7">
        <w:rPr>
          <w:rFonts w:ascii="Comic Sans MS" w:hAnsi="Comic Sans MS" w:cs="Arial"/>
          <w:bCs/>
          <w:lang w:val="en-GB"/>
        </w:rPr>
        <w:t xml:space="preserve">lan for 2021/22, noting </w:t>
      </w:r>
      <w:r w:rsidR="003A74B5">
        <w:rPr>
          <w:rFonts w:ascii="Comic Sans MS" w:hAnsi="Comic Sans MS" w:cs="Arial"/>
          <w:bCs/>
          <w:lang w:val="en-GB"/>
        </w:rPr>
        <w:t xml:space="preserve">progress against the </w:t>
      </w:r>
      <w:r w:rsidR="003538C8">
        <w:rPr>
          <w:rFonts w:ascii="Comic Sans MS" w:hAnsi="Comic Sans MS" w:cs="Arial"/>
          <w:bCs/>
          <w:lang w:val="en-GB"/>
        </w:rPr>
        <w:t>milestones agreed</w:t>
      </w:r>
      <w:r w:rsidR="003A74B5">
        <w:rPr>
          <w:rFonts w:ascii="Comic Sans MS" w:hAnsi="Comic Sans MS" w:cs="Arial"/>
          <w:bCs/>
          <w:lang w:val="en-GB"/>
        </w:rPr>
        <w:t xml:space="preserve"> for the end of the </w:t>
      </w:r>
      <w:r w:rsidR="005306C6">
        <w:rPr>
          <w:rFonts w:ascii="Comic Sans MS" w:hAnsi="Comic Sans MS" w:cs="Arial"/>
          <w:bCs/>
          <w:lang w:val="en-GB"/>
        </w:rPr>
        <w:t>summer</w:t>
      </w:r>
      <w:r w:rsidR="003A74B5">
        <w:rPr>
          <w:rFonts w:ascii="Comic Sans MS" w:hAnsi="Comic Sans MS" w:cs="Arial"/>
          <w:bCs/>
          <w:lang w:val="en-GB"/>
        </w:rPr>
        <w:t xml:space="preserve"> term.  Attendance</w:t>
      </w:r>
      <w:r w:rsidR="005306C6">
        <w:rPr>
          <w:rFonts w:ascii="Comic Sans MS" w:hAnsi="Comic Sans MS" w:cs="Arial"/>
          <w:bCs/>
          <w:lang w:val="en-GB"/>
        </w:rPr>
        <w:t xml:space="preserve"> </w:t>
      </w:r>
      <w:r w:rsidR="003A74B5">
        <w:rPr>
          <w:rFonts w:ascii="Comic Sans MS" w:hAnsi="Comic Sans MS" w:cs="Arial"/>
          <w:bCs/>
          <w:lang w:val="en-GB"/>
        </w:rPr>
        <w:t>and punctuality had already been discussed under item 5 above.</w:t>
      </w:r>
    </w:p>
    <w:p w14:paraId="76906FF4" w14:textId="1E23DD67" w:rsidR="003A74B5" w:rsidRDefault="003A74B5" w:rsidP="003A74B5">
      <w:pPr>
        <w:jc w:val="both"/>
        <w:rPr>
          <w:rFonts w:ascii="Comic Sans MS" w:hAnsi="Comic Sans MS" w:cs="Arial"/>
          <w:bCs/>
          <w:lang w:val="en-GB"/>
        </w:rPr>
      </w:pPr>
    </w:p>
    <w:p w14:paraId="60F17DE0" w14:textId="0D0C00E9" w:rsidR="003A74B5" w:rsidRPr="003A74B5" w:rsidRDefault="003A74B5" w:rsidP="003A74B5">
      <w:pPr>
        <w:jc w:val="both"/>
        <w:rPr>
          <w:rFonts w:ascii="Comic Sans MS" w:hAnsi="Comic Sans MS" w:cs="Arial"/>
          <w:b/>
          <w:u w:val="single"/>
          <w:lang w:val="en-GB"/>
        </w:rPr>
      </w:pPr>
      <w:r w:rsidRPr="003A74B5">
        <w:rPr>
          <w:rFonts w:ascii="Comic Sans MS" w:hAnsi="Comic Sans MS" w:cs="Arial"/>
          <w:b/>
          <w:u w:val="single"/>
          <w:lang w:val="en-GB"/>
        </w:rPr>
        <w:t>Quality of Education – SEND</w:t>
      </w:r>
    </w:p>
    <w:p w14:paraId="52CCF547" w14:textId="208BA5FD" w:rsidR="003A74B5" w:rsidRPr="00885BFA" w:rsidRDefault="003A74B5" w:rsidP="003A74B5">
      <w:pPr>
        <w:jc w:val="both"/>
        <w:rPr>
          <w:rFonts w:ascii="Comic Sans MS" w:hAnsi="Comic Sans MS" w:cs="Arial"/>
          <w:bCs/>
          <w:sz w:val="12"/>
          <w:szCs w:val="12"/>
          <w:lang w:val="en-GB"/>
        </w:rPr>
      </w:pPr>
    </w:p>
    <w:p w14:paraId="286BAF5B" w14:textId="609E9729" w:rsidR="003A74B5" w:rsidRPr="003538C8" w:rsidRDefault="00BD5541" w:rsidP="003A74B5">
      <w:pPr>
        <w:jc w:val="both"/>
        <w:rPr>
          <w:rFonts w:ascii="Comic Sans MS" w:hAnsi="Comic Sans MS"/>
          <w:bCs/>
        </w:rPr>
      </w:pPr>
      <w:r w:rsidRPr="008E18E7">
        <w:rPr>
          <w:rFonts w:ascii="Comic Sans MS" w:hAnsi="Comic Sans MS" w:cs="Arial"/>
          <w:bCs/>
          <w:lang w:val="en-GB"/>
        </w:rPr>
        <w:t xml:space="preserve">Governors reviewed </w:t>
      </w:r>
      <w:r>
        <w:rPr>
          <w:rFonts w:ascii="Comic Sans MS" w:hAnsi="Comic Sans MS"/>
          <w:bCs/>
        </w:rPr>
        <w:t>Priority 2.2 of the Qu</w:t>
      </w:r>
      <w:r w:rsidR="002C2749">
        <w:rPr>
          <w:rFonts w:ascii="Comic Sans MS" w:hAnsi="Comic Sans MS"/>
          <w:bCs/>
        </w:rPr>
        <w:t xml:space="preserve">ality of Education Action Plan </w:t>
      </w:r>
      <w:r w:rsidRPr="00BD5541">
        <w:rPr>
          <w:rFonts w:ascii="Comic Sans MS" w:hAnsi="Comic Sans MS"/>
          <w:bCs/>
        </w:rPr>
        <w:t>(</w:t>
      </w:r>
      <w:r w:rsidRPr="00BD5541">
        <w:rPr>
          <w:rFonts w:ascii="Comic Sans MS" w:hAnsi="Comic Sans MS"/>
          <w:bCs/>
          <w:color w:val="000000"/>
        </w:rPr>
        <w:t>E</w:t>
      </w:r>
      <w:r w:rsidRPr="00BD5541">
        <w:rPr>
          <w:rFonts w:ascii="Comic Sans MS" w:hAnsi="Comic Sans MS"/>
          <w:color w:val="000000"/>
        </w:rPr>
        <w:t>mbed procedures for children with SEMH (Social, Emotional and Mental Health) difficulties to receive timely and appropriate support),</w:t>
      </w:r>
      <w:r w:rsidRPr="008E18E7">
        <w:rPr>
          <w:rFonts w:ascii="Comic Sans MS" w:hAnsi="Comic Sans MS" w:cs="Arial"/>
          <w:bCs/>
          <w:lang w:val="en-GB"/>
        </w:rPr>
        <w:t xml:space="preserve"> noting </w:t>
      </w:r>
      <w:r>
        <w:rPr>
          <w:rFonts w:ascii="Comic Sans MS" w:hAnsi="Comic Sans MS" w:cs="Arial"/>
          <w:bCs/>
          <w:lang w:val="en-GB"/>
        </w:rPr>
        <w:t xml:space="preserve">progress against the milestones agreed for the end of the </w:t>
      </w:r>
      <w:r w:rsidR="00234363">
        <w:rPr>
          <w:rFonts w:ascii="Comic Sans MS" w:hAnsi="Comic Sans MS" w:cs="Arial"/>
          <w:bCs/>
          <w:lang w:val="en-GB"/>
        </w:rPr>
        <w:t>summer</w:t>
      </w:r>
      <w:r>
        <w:rPr>
          <w:rFonts w:ascii="Comic Sans MS" w:hAnsi="Comic Sans MS" w:cs="Arial"/>
          <w:bCs/>
          <w:lang w:val="en-GB"/>
        </w:rPr>
        <w:t xml:space="preserve"> term.  </w:t>
      </w:r>
    </w:p>
    <w:p w14:paraId="57533DA6" w14:textId="3BADB291" w:rsidR="00AE3ED2" w:rsidRPr="008E18E7" w:rsidRDefault="00AE3ED2" w:rsidP="00AE3ED2">
      <w:pPr>
        <w:jc w:val="both"/>
        <w:rPr>
          <w:rFonts w:ascii="Comic Sans MS" w:hAnsi="Comic Sans MS" w:cs="Arial"/>
          <w:bCs/>
          <w:sz w:val="16"/>
          <w:szCs w:val="16"/>
          <w:lang w:val="en-GB"/>
        </w:rPr>
      </w:pPr>
    </w:p>
    <w:p w14:paraId="0F6F1E7F" w14:textId="7079FCBB" w:rsidR="00C9239D" w:rsidRDefault="00234363" w:rsidP="00AE3ED2">
      <w:pPr>
        <w:jc w:val="both"/>
        <w:rPr>
          <w:rFonts w:ascii="Comic Sans MS" w:hAnsi="Comic Sans MS" w:cs="Arial"/>
          <w:bCs/>
          <w:lang w:val="en-GB"/>
        </w:rPr>
      </w:pPr>
      <w:r>
        <w:rPr>
          <w:rFonts w:ascii="Comic Sans MS" w:hAnsi="Comic Sans MS" w:cs="Arial"/>
          <w:bCs/>
          <w:lang w:val="en-GB"/>
        </w:rPr>
        <w:t>By July 2022, 49 children had accessed provision in one of the SEMH (Social, Emotional and Mental Health) pathways, with support being put in place within 6 weeks.</w:t>
      </w:r>
    </w:p>
    <w:p w14:paraId="32A4208F" w14:textId="77777777" w:rsidR="000E33A2" w:rsidRDefault="000E33A2" w:rsidP="00AE3ED2">
      <w:pPr>
        <w:jc w:val="both"/>
        <w:rPr>
          <w:rFonts w:ascii="Comic Sans MS" w:hAnsi="Comic Sans MS" w:cs="Arial"/>
          <w:bCs/>
          <w:lang w:val="en-GB"/>
        </w:rPr>
      </w:pPr>
    </w:p>
    <w:p w14:paraId="66639DFF" w14:textId="64162EA5" w:rsidR="00C9239D" w:rsidRPr="00C9239D" w:rsidRDefault="00C9239D" w:rsidP="00AE3ED2">
      <w:pPr>
        <w:jc w:val="both"/>
        <w:rPr>
          <w:rFonts w:ascii="Comic Sans MS" w:hAnsi="Comic Sans MS" w:cs="Arial"/>
          <w:b/>
          <w:u w:val="single"/>
          <w:lang w:val="en-GB"/>
        </w:rPr>
      </w:pPr>
      <w:r w:rsidRPr="00C9239D">
        <w:rPr>
          <w:rFonts w:ascii="Comic Sans MS" w:hAnsi="Comic Sans MS" w:cs="Arial"/>
          <w:b/>
          <w:u w:val="single"/>
          <w:lang w:val="en-GB"/>
        </w:rPr>
        <w:t>Personal Development</w:t>
      </w:r>
    </w:p>
    <w:p w14:paraId="42084B81" w14:textId="77777777" w:rsidR="00C9239D" w:rsidRPr="000D29EA" w:rsidRDefault="00C9239D" w:rsidP="00AE3ED2">
      <w:pPr>
        <w:jc w:val="both"/>
        <w:rPr>
          <w:rFonts w:ascii="Comic Sans MS" w:hAnsi="Comic Sans MS" w:cs="Arial"/>
          <w:bCs/>
          <w:sz w:val="12"/>
          <w:szCs w:val="12"/>
          <w:lang w:val="en-GB"/>
        </w:rPr>
      </w:pPr>
    </w:p>
    <w:p w14:paraId="2AAE7A1A" w14:textId="24BCDCAB" w:rsidR="007746CF" w:rsidRPr="00DB5641" w:rsidRDefault="00273D99" w:rsidP="007746CF">
      <w:pPr>
        <w:jc w:val="both"/>
        <w:rPr>
          <w:rFonts w:ascii="Comic Sans MS" w:hAnsi="Comic Sans MS" w:cs="Arial"/>
          <w:bCs/>
          <w:lang w:val="en-GB"/>
        </w:rPr>
      </w:pPr>
      <w:r>
        <w:rPr>
          <w:rFonts w:ascii="Comic Sans MS" w:hAnsi="Comic Sans MS" w:cs="Arial"/>
          <w:bCs/>
          <w:lang w:val="en-GB"/>
        </w:rPr>
        <w:t>Governors reviewed the Personal Development Action Plan</w:t>
      </w:r>
      <w:r w:rsidR="007E1B7A">
        <w:rPr>
          <w:rFonts w:ascii="Comic Sans MS" w:hAnsi="Comic Sans MS" w:cs="Arial"/>
          <w:bCs/>
          <w:lang w:val="en-GB"/>
        </w:rPr>
        <w:t>.  It was noted that all children had been given the opportunity to experience 6 different activities through the Enhanced Curriculum, and visits and experiences had taken place for all pupils linked to curriculum work.</w:t>
      </w:r>
    </w:p>
    <w:p w14:paraId="34CE5BD1" w14:textId="73CC2CEF" w:rsidR="007E1B7A" w:rsidRDefault="007E1B7A" w:rsidP="005E51DB">
      <w:pPr>
        <w:numPr>
          <w:ilvl w:val="0"/>
          <w:numId w:val="2"/>
        </w:numPr>
        <w:ind w:hanging="825"/>
        <w:jc w:val="both"/>
        <w:rPr>
          <w:rFonts w:ascii="Comic Sans MS" w:hAnsi="Comic Sans MS" w:cs="Arial"/>
          <w:b/>
          <w:u w:val="single"/>
          <w:lang w:val="en-GB"/>
        </w:rPr>
      </w:pPr>
      <w:r>
        <w:rPr>
          <w:rFonts w:ascii="Comic Sans MS" w:hAnsi="Comic Sans MS" w:cs="Arial"/>
          <w:b/>
          <w:u w:val="single"/>
          <w:lang w:val="en-GB"/>
        </w:rPr>
        <w:lastRenderedPageBreak/>
        <w:t>SDP 2022/23</w:t>
      </w:r>
    </w:p>
    <w:p w14:paraId="7AE4B07A" w14:textId="325328A4" w:rsidR="007E1B7A" w:rsidRPr="00677435" w:rsidRDefault="007E1B7A" w:rsidP="007E1B7A">
      <w:pPr>
        <w:jc w:val="both"/>
        <w:rPr>
          <w:rFonts w:ascii="Comic Sans MS" w:hAnsi="Comic Sans MS" w:cs="Arial"/>
          <w:b/>
          <w:sz w:val="12"/>
          <w:szCs w:val="12"/>
          <w:u w:val="single"/>
          <w:lang w:val="en-GB"/>
        </w:rPr>
      </w:pPr>
    </w:p>
    <w:p w14:paraId="3B4AD9D8" w14:textId="36EA9496" w:rsidR="007E1B7A" w:rsidRDefault="007E1B7A" w:rsidP="007E1B7A">
      <w:pPr>
        <w:jc w:val="both"/>
        <w:rPr>
          <w:rFonts w:ascii="Comic Sans MS" w:hAnsi="Comic Sans MS" w:cs="Arial"/>
          <w:bCs/>
          <w:lang w:val="en-GB"/>
        </w:rPr>
      </w:pPr>
      <w:r>
        <w:rPr>
          <w:rFonts w:ascii="Comic Sans MS" w:hAnsi="Comic Sans MS" w:cs="Arial"/>
          <w:bCs/>
          <w:lang w:val="en-GB"/>
        </w:rPr>
        <w:t>The Headteacher introduced the School Development Plan for 2022/23, noting that Key priorities 3 and 4 would be monitored by the Engagement &amp; Wellbeing committee.</w:t>
      </w:r>
      <w:r w:rsidR="00D92E4A">
        <w:rPr>
          <w:rFonts w:ascii="Comic Sans MS" w:hAnsi="Comic Sans MS" w:cs="Arial"/>
          <w:bCs/>
          <w:lang w:val="en-GB"/>
        </w:rPr>
        <w:t xml:space="preserve">  Governors heard that there would not be a Personal Development priority for the coming year as this remained a strength at Beechwood.</w:t>
      </w:r>
    </w:p>
    <w:p w14:paraId="1188835C" w14:textId="3D241998" w:rsidR="007E1B7A" w:rsidRDefault="007E1B7A" w:rsidP="007E1B7A">
      <w:pPr>
        <w:jc w:val="both"/>
        <w:rPr>
          <w:rFonts w:ascii="Comic Sans MS" w:hAnsi="Comic Sans MS" w:cs="Arial"/>
          <w:bCs/>
          <w:lang w:val="en-GB"/>
        </w:rPr>
      </w:pPr>
    </w:p>
    <w:p w14:paraId="5658B9F1" w14:textId="77777777" w:rsidR="00D92E4A" w:rsidRPr="00D92E4A" w:rsidRDefault="00D92E4A" w:rsidP="00D92E4A">
      <w:pPr>
        <w:jc w:val="both"/>
        <w:rPr>
          <w:rFonts w:ascii="Comic Sans MS" w:hAnsi="Comic Sans MS" w:cs="Arial"/>
          <w:b/>
          <w:u w:val="single"/>
          <w:lang w:val="en-GB"/>
        </w:rPr>
      </w:pPr>
      <w:r w:rsidRPr="00D92E4A">
        <w:rPr>
          <w:rFonts w:ascii="Comic Sans MS" w:hAnsi="Comic Sans MS" w:cs="Arial"/>
          <w:b/>
          <w:u w:val="single"/>
          <w:lang w:val="en-GB"/>
        </w:rPr>
        <w:t>KP 3 - Quality of Education – SEND</w:t>
      </w:r>
    </w:p>
    <w:p w14:paraId="2CF6A666" w14:textId="6A79B02C" w:rsidR="007E1B7A" w:rsidRDefault="00D92E4A" w:rsidP="007E1B7A">
      <w:pPr>
        <w:jc w:val="both"/>
        <w:rPr>
          <w:rFonts w:ascii="Comic Sans MS" w:hAnsi="Comic Sans MS"/>
          <w:b/>
          <w:bCs/>
          <w:color w:val="000000"/>
        </w:rPr>
      </w:pPr>
      <w:r w:rsidRPr="00D92E4A">
        <w:rPr>
          <w:rFonts w:ascii="Comic Sans MS" w:hAnsi="Comic Sans MS"/>
          <w:b/>
          <w:bCs/>
          <w:color w:val="000000"/>
        </w:rPr>
        <w:t>Embed ‘catch up’ reading programmes to ensure that ALL pupils, including the lowest 20% of readers, are able to confidently read books appropriate to their age and stage.</w:t>
      </w:r>
    </w:p>
    <w:p w14:paraId="59686D5C" w14:textId="16385969" w:rsidR="007907FB" w:rsidRPr="00677435" w:rsidRDefault="007907FB" w:rsidP="007E1B7A">
      <w:pPr>
        <w:jc w:val="both"/>
        <w:rPr>
          <w:rFonts w:ascii="Comic Sans MS" w:hAnsi="Comic Sans MS"/>
          <w:b/>
          <w:bCs/>
          <w:color w:val="000000"/>
          <w:sz w:val="16"/>
          <w:szCs w:val="16"/>
        </w:rPr>
      </w:pPr>
    </w:p>
    <w:p w14:paraId="0ACAD5B5" w14:textId="67FBD1C5" w:rsidR="007907FB" w:rsidRPr="00677435" w:rsidRDefault="007907FB" w:rsidP="007E1B7A">
      <w:pPr>
        <w:jc w:val="both"/>
        <w:rPr>
          <w:rFonts w:ascii="Comic Sans MS" w:hAnsi="Comic Sans MS"/>
          <w:color w:val="000000"/>
        </w:rPr>
      </w:pPr>
      <w:r w:rsidRPr="00677435">
        <w:rPr>
          <w:rFonts w:ascii="Comic Sans MS" w:hAnsi="Comic Sans MS"/>
          <w:color w:val="000000"/>
        </w:rPr>
        <w:t xml:space="preserve">Governors heard that the Reading Recovery programme </w:t>
      </w:r>
      <w:r w:rsidR="00677435" w:rsidRPr="00677435">
        <w:rPr>
          <w:rFonts w:ascii="Comic Sans MS" w:hAnsi="Comic Sans MS"/>
          <w:color w:val="000000"/>
        </w:rPr>
        <w:t>had already transformed the attitude to reading of pupils involved.  This had also improved their attitude to learning overall</w:t>
      </w:r>
      <w:r w:rsidR="00677435">
        <w:rPr>
          <w:rFonts w:ascii="Comic Sans MS" w:hAnsi="Comic Sans MS"/>
          <w:color w:val="000000"/>
        </w:rPr>
        <w:t>, so was expected to have an impact across the curriculum.</w:t>
      </w:r>
    </w:p>
    <w:p w14:paraId="6BDCA8F3" w14:textId="0B4A61B3" w:rsidR="00D92E4A" w:rsidRDefault="00D92E4A" w:rsidP="007E1B7A">
      <w:pPr>
        <w:jc w:val="both"/>
        <w:rPr>
          <w:rFonts w:ascii="Comic Sans MS" w:hAnsi="Comic Sans MS"/>
          <w:b/>
          <w:bCs/>
          <w:color w:val="000000"/>
        </w:rPr>
      </w:pPr>
    </w:p>
    <w:p w14:paraId="3F92C766" w14:textId="7E27F93B" w:rsidR="00D92E4A" w:rsidRDefault="00D92E4A" w:rsidP="007E1B7A">
      <w:pPr>
        <w:jc w:val="both"/>
        <w:rPr>
          <w:rFonts w:ascii="Comic Sans MS" w:hAnsi="Comic Sans MS"/>
          <w:b/>
          <w:bCs/>
          <w:color w:val="000000"/>
          <w:u w:val="single"/>
        </w:rPr>
      </w:pPr>
      <w:r w:rsidRPr="000258EC">
        <w:rPr>
          <w:rFonts w:ascii="Comic Sans MS" w:hAnsi="Comic Sans MS"/>
          <w:b/>
          <w:bCs/>
          <w:color w:val="000000"/>
          <w:u w:val="single"/>
        </w:rPr>
        <w:t xml:space="preserve">KP 4 </w:t>
      </w:r>
      <w:r w:rsidR="000258EC" w:rsidRPr="000258EC">
        <w:rPr>
          <w:rFonts w:ascii="Comic Sans MS" w:hAnsi="Comic Sans MS"/>
          <w:b/>
          <w:bCs/>
          <w:color w:val="000000"/>
          <w:u w:val="single"/>
        </w:rPr>
        <w:t>–</w:t>
      </w:r>
      <w:r w:rsidRPr="000258EC">
        <w:rPr>
          <w:rFonts w:ascii="Comic Sans MS" w:hAnsi="Comic Sans MS"/>
          <w:b/>
          <w:bCs/>
          <w:color w:val="000000"/>
          <w:u w:val="single"/>
        </w:rPr>
        <w:t xml:space="preserve"> </w:t>
      </w:r>
      <w:r w:rsidR="000258EC" w:rsidRPr="000258EC">
        <w:rPr>
          <w:rFonts w:ascii="Comic Sans MS" w:hAnsi="Comic Sans MS"/>
          <w:b/>
          <w:bCs/>
          <w:color w:val="000000"/>
          <w:u w:val="single"/>
        </w:rPr>
        <w:t>Behaviour and Attitudes</w:t>
      </w:r>
    </w:p>
    <w:p w14:paraId="6CED5ABB" w14:textId="42AB5AB8" w:rsidR="000258EC" w:rsidRDefault="00A75AAE" w:rsidP="007E1B7A">
      <w:pPr>
        <w:jc w:val="both"/>
        <w:rPr>
          <w:rFonts w:ascii="Comic Sans MS" w:hAnsi="Comic Sans MS"/>
          <w:b/>
          <w:bCs/>
          <w:color w:val="000000"/>
        </w:rPr>
      </w:pPr>
      <w:r w:rsidRPr="00A75AAE">
        <w:rPr>
          <w:rFonts w:ascii="Comic Sans MS" w:hAnsi="Comic Sans MS"/>
          <w:b/>
          <w:bCs/>
          <w:color w:val="000000"/>
        </w:rPr>
        <w:t>Further improve attendance and punctuality, particularly for vulnerable groups of children.</w:t>
      </w:r>
    </w:p>
    <w:p w14:paraId="42C40AC1" w14:textId="6044E58C" w:rsidR="00677435" w:rsidRPr="00677435" w:rsidRDefault="00677435" w:rsidP="007E1B7A">
      <w:pPr>
        <w:jc w:val="both"/>
        <w:rPr>
          <w:rFonts w:ascii="Comic Sans MS" w:hAnsi="Comic Sans MS" w:cs="Arial"/>
          <w:lang w:val="en-GB"/>
        </w:rPr>
      </w:pPr>
      <w:r>
        <w:rPr>
          <w:rFonts w:ascii="Comic Sans MS" w:hAnsi="Comic Sans MS"/>
          <w:color w:val="000000"/>
        </w:rPr>
        <w:t>Targets were similar to those for the previous year as this remained an area for improvement.</w:t>
      </w:r>
    </w:p>
    <w:p w14:paraId="3BEC0CF7" w14:textId="77777777" w:rsidR="007E1B7A" w:rsidRDefault="007E1B7A" w:rsidP="007E1B7A">
      <w:pPr>
        <w:ind w:left="825"/>
        <w:jc w:val="both"/>
        <w:rPr>
          <w:rFonts w:ascii="Comic Sans MS" w:hAnsi="Comic Sans MS" w:cs="Arial"/>
          <w:b/>
          <w:u w:val="single"/>
          <w:lang w:val="en-GB"/>
        </w:rPr>
      </w:pPr>
    </w:p>
    <w:p w14:paraId="09A9F97B" w14:textId="77777777" w:rsidR="00677435" w:rsidRPr="009D47E3" w:rsidRDefault="00677435" w:rsidP="00677435">
      <w:pPr>
        <w:pStyle w:val="ListParagraph"/>
        <w:numPr>
          <w:ilvl w:val="0"/>
          <w:numId w:val="2"/>
        </w:numPr>
        <w:spacing w:after="0" w:line="240" w:lineRule="auto"/>
        <w:ind w:hanging="825"/>
        <w:contextualSpacing/>
        <w:jc w:val="both"/>
        <w:rPr>
          <w:rFonts w:ascii="Comic Sans MS" w:hAnsi="Comic Sans MS" w:cs="Arial"/>
          <w:b/>
          <w:sz w:val="24"/>
          <w:szCs w:val="24"/>
          <w:u w:val="single"/>
        </w:rPr>
      </w:pPr>
      <w:r w:rsidRPr="009D47E3">
        <w:rPr>
          <w:rFonts w:ascii="Comic Sans MS" w:hAnsi="Comic Sans MS" w:cs="Arial"/>
          <w:b/>
          <w:sz w:val="24"/>
          <w:szCs w:val="24"/>
          <w:u w:val="single"/>
        </w:rPr>
        <w:t>Safeguarding update (included in the Headteacher’s Report)</w:t>
      </w:r>
    </w:p>
    <w:p w14:paraId="58D494C3" w14:textId="77777777" w:rsidR="00677435" w:rsidRPr="000E33A2" w:rsidRDefault="00677435" w:rsidP="00677435">
      <w:pPr>
        <w:jc w:val="both"/>
        <w:rPr>
          <w:rFonts w:ascii="Comic Sans MS" w:hAnsi="Comic Sans MS" w:cs="Arial"/>
          <w:b/>
          <w:sz w:val="12"/>
          <w:szCs w:val="12"/>
          <w:u w:val="single"/>
        </w:rPr>
      </w:pPr>
    </w:p>
    <w:p w14:paraId="6E5BD5B4" w14:textId="77777777" w:rsidR="00677435" w:rsidRDefault="00677435" w:rsidP="00677435">
      <w:pPr>
        <w:jc w:val="both"/>
        <w:rPr>
          <w:rFonts w:ascii="Comic Sans MS" w:hAnsi="Comic Sans MS" w:cs="Arial"/>
          <w:bCs/>
        </w:rPr>
      </w:pPr>
      <w:r w:rsidRPr="00EF6C67">
        <w:rPr>
          <w:rFonts w:ascii="Comic Sans MS" w:hAnsi="Comic Sans MS" w:cs="Arial"/>
          <w:bCs/>
        </w:rPr>
        <w:t xml:space="preserve">Governors noted </w:t>
      </w:r>
      <w:r>
        <w:rPr>
          <w:rFonts w:ascii="Comic Sans MS" w:hAnsi="Comic Sans MS" w:cs="Arial"/>
          <w:bCs/>
        </w:rPr>
        <w:t>that the number of Early Help and Child In Need cases had fallen since last year, while the number of other cases had remained largely similar.</w:t>
      </w:r>
    </w:p>
    <w:p w14:paraId="54224490" w14:textId="77777777" w:rsidR="00677435" w:rsidRPr="00677435" w:rsidRDefault="00677435" w:rsidP="00677435">
      <w:pPr>
        <w:jc w:val="both"/>
        <w:rPr>
          <w:rFonts w:ascii="Comic Sans MS" w:hAnsi="Comic Sans MS" w:cs="Arial"/>
          <w:bCs/>
          <w:sz w:val="16"/>
          <w:szCs w:val="16"/>
        </w:rPr>
      </w:pPr>
    </w:p>
    <w:p w14:paraId="41AD30FD" w14:textId="77777777" w:rsidR="00677435" w:rsidRDefault="00677435" w:rsidP="00677435">
      <w:pPr>
        <w:jc w:val="both"/>
        <w:rPr>
          <w:rFonts w:ascii="Comic Sans MS" w:hAnsi="Comic Sans MS" w:cs="Arial"/>
          <w:bCs/>
        </w:rPr>
      </w:pPr>
      <w:r w:rsidRPr="0012362D">
        <w:rPr>
          <w:rFonts w:ascii="Comic Sans MS" w:hAnsi="Comic Sans MS" w:cs="Arial"/>
          <w:b/>
        </w:rPr>
        <w:t>Governor question</w:t>
      </w:r>
      <w:r>
        <w:rPr>
          <w:rFonts w:ascii="Comic Sans MS" w:hAnsi="Comic Sans MS" w:cs="Arial"/>
          <w:bCs/>
        </w:rPr>
        <w:t>:  Why do you think the number of cases has fallen?</w:t>
      </w:r>
    </w:p>
    <w:p w14:paraId="2C3D2A3C" w14:textId="418A0ED9" w:rsidR="00677435" w:rsidRDefault="00677435" w:rsidP="00677435">
      <w:pPr>
        <w:jc w:val="both"/>
        <w:rPr>
          <w:rFonts w:ascii="Comic Sans MS" w:hAnsi="Comic Sans MS" w:cs="Arial"/>
          <w:bCs/>
        </w:rPr>
      </w:pPr>
      <w:r>
        <w:rPr>
          <w:rFonts w:ascii="Comic Sans MS" w:hAnsi="Comic Sans MS" w:cs="Arial"/>
          <w:bCs/>
        </w:rPr>
        <w:t xml:space="preserve">Response:  There was a clear spike in numbers after Covid, but a number of families were able to meet their targets and cases were closed.  However, we find that some of these families will re-appear later on requiring further support.  </w:t>
      </w:r>
    </w:p>
    <w:p w14:paraId="0562E869" w14:textId="77777777" w:rsidR="000E33A2" w:rsidRDefault="000E33A2" w:rsidP="00677435">
      <w:pPr>
        <w:jc w:val="both"/>
        <w:rPr>
          <w:rFonts w:ascii="Comic Sans MS" w:hAnsi="Comic Sans MS" w:cs="Arial"/>
          <w:bCs/>
        </w:rPr>
      </w:pPr>
    </w:p>
    <w:p w14:paraId="1F0521CE" w14:textId="6BA534EB" w:rsidR="00AD543A" w:rsidRDefault="00AD543A" w:rsidP="005E51DB">
      <w:pPr>
        <w:numPr>
          <w:ilvl w:val="0"/>
          <w:numId w:val="2"/>
        </w:numPr>
        <w:ind w:hanging="825"/>
        <w:jc w:val="both"/>
        <w:rPr>
          <w:rFonts w:ascii="Comic Sans MS" w:hAnsi="Comic Sans MS" w:cs="Arial"/>
          <w:b/>
          <w:u w:val="single"/>
          <w:lang w:val="en-GB"/>
        </w:rPr>
      </w:pPr>
      <w:r>
        <w:rPr>
          <w:rFonts w:ascii="Comic Sans MS" w:hAnsi="Comic Sans MS" w:cs="Arial"/>
          <w:b/>
          <w:u w:val="single"/>
          <w:lang w:val="en-GB"/>
        </w:rPr>
        <w:t>Health &amp; Safety</w:t>
      </w:r>
    </w:p>
    <w:p w14:paraId="120A5BAC" w14:textId="68BEA39A" w:rsidR="00AD543A" w:rsidRDefault="00AD543A" w:rsidP="00AD543A">
      <w:pPr>
        <w:jc w:val="both"/>
        <w:rPr>
          <w:rFonts w:ascii="Comic Sans MS" w:hAnsi="Comic Sans MS" w:cs="Arial"/>
          <w:b/>
          <w:sz w:val="16"/>
          <w:szCs w:val="16"/>
          <w:u w:val="single"/>
          <w:lang w:val="en-GB"/>
        </w:rPr>
      </w:pPr>
    </w:p>
    <w:p w14:paraId="06A1298D" w14:textId="717A992B" w:rsidR="00292292" w:rsidRDefault="000258EC" w:rsidP="00AD543A">
      <w:pPr>
        <w:jc w:val="both"/>
        <w:rPr>
          <w:rFonts w:ascii="Comic Sans MS" w:hAnsi="Comic Sans MS" w:cs="Arial"/>
          <w:bCs/>
          <w:lang w:val="en-GB"/>
        </w:rPr>
      </w:pPr>
      <w:r>
        <w:rPr>
          <w:rFonts w:ascii="Comic Sans MS" w:hAnsi="Comic Sans MS" w:cs="Arial"/>
          <w:bCs/>
          <w:lang w:val="en-GB"/>
        </w:rPr>
        <w:t>G</w:t>
      </w:r>
      <w:r w:rsidR="00A509C6">
        <w:rPr>
          <w:rFonts w:ascii="Comic Sans MS" w:hAnsi="Comic Sans MS" w:cs="Arial"/>
          <w:bCs/>
          <w:lang w:val="en-GB"/>
        </w:rPr>
        <w:t>C</w:t>
      </w:r>
      <w:r>
        <w:rPr>
          <w:rFonts w:ascii="Comic Sans MS" w:hAnsi="Comic Sans MS" w:cs="Arial"/>
          <w:bCs/>
          <w:lang w:val="en-GB"/>
        </w:rPr>
        <w:t xml:space="preserve"> had carried out a H&amp;S monitoring visit in the summer term and made a full report to the </w:t>
      </w:r>
      <w:r w:rsidR="00A509C6">
        <w:rPr>
          <w:rFonts w:ascii="Comic Sans MS" w:hAnsi="Comic Sans MS" w:cs="Arial"/>
          <w:bCs/>
          <w:lang w:val="en-GB"/>
        </w:rPr>
        <w:t>FGB meeting in July.  All previously outstanding items had been completed by the time of the visit, and the five ‘opportunities for improvement’ identified in the report had been actioned following the visit.</w:t>
      </w:r>
    </w:p>
    <w:p w14:paraId="0752FB83" w14:textId="158791DB" w:rsidR="00A509C6" w:rsidRPr="000E33A2" w:rsidRDefault="00A509C6" w:rsidP="00AD543A">
      <w:pPr>
        <w:jc w:val="both"/>
        <w:rPr>
          <w:rFonts w:ascii="Comic Sans MS" w:hAnsi="Comic Sans MS" w:cs="Arial"/>
          <w:bCs/>
          <w:sz w:val="16"/>
          <w:szCs w:val="16"/>
          <w:lang w:val="en-GB"/>
        </w:rPr>
      </w:pPr>
    </w:p>
    <w:p w14:paraId="0CF33A0E" w14:textId="4231B0D5" w:rsidR="00A509C6" w:rsidRPr="00A509C6" w:rsidRDefault="00A509C6" w:rsidP="00AD543A">
      <w:pPr>
        <w:jc w:val="both"/>
        <w:rPr>
          <w:rFonts w:ascii="Comic Sans MS" w:hAnsi="Comic Sans MS" w:cs="Arial"/>
          <w:b/>
          <w:lang w:val="en-GB"/>
        </w:rPr>
      </w:pPr>
      <w:r w:rsidRPr="00A509C6">
        <w:rPr>
          <w:rFonts w:ascii="Comic Sans MS" w:hAnsi="Comic Sans MS" w:cs="Arial"/>
          <w:b/>
          <w:lang w:val="en-GB"/>
        </w:rPr>
        <w:t>ACTION:  SH to confirm whether the risk register had been uploaded to GovernorHub.</w:t>
      </w:r>
    </w:p>
    <w:p w14:paraId="441DA424" w14:textId="77777777" w:rsidR="000258EC" w:rsidRPr="00AD543A" w:rsidRDefault="000258EC" w:rsidP="00AD543A">
      <w:pPr>
        <w:jc w:val="both"/>
        <w:rPr>
          <w:rFonts w:ascii="Comic Sans MS" w:hAnsi="Comic Sans MS" w:cs="Arial"/>
          <w:bCs/>
          <w:lang w:val="en-GB"/>
        </w:rPr>
      </w:pPr>
    </w:p>
    <w:p w14:paraId="131EC57A" w14:textId="3369195A" w:rsidR="00D7426A" w:rsidRDefault="00D7426A" w:rsidP="005E51DB">
      <w:pPr>
        <w:numPr>
          <w:ilvl w:val="0"/>
          <w:numId w:val="2"/>
        </w:numPr>
        <w:ind w:hanging="825"/>
        <w:jc w:val="both"/>
        <w:rPr>
          <w:rFonts w:ascii="Comic Sans MS" w:hAnsi="Comic Sans MS" w:cs="Arial"/>
          <w:b/>
          <w:u w:val="single"/>
          <w:lang w:val="en-GB"/>
        </w:rPr>
      </w:pPr>
      <w:r>
        <w:rPr>
          <w:rFonts w:ascii="Comic Sans MS" w:hAnsi="Comic Sans MS" w:cs="Arial"/>
          <w:b/>
          <w:u w:val="single"/>
          <w:lang w:val="en-GB"/>
        </w:rPr>
        <w:lastRenderedPageBreak/>
        <w:t xml:space="preserve">Director’s Report – </w:t>
      </w:r>
      <w:r w:rsidR="00A509C6">
        <w:rPr>
          <w:rFonts w:ascii="Comic Sans MS" w:hAnsi="Comic Sans MS" w:cs="Arial"/>
          <w:b/>
          <w:u w:val="single"/>
          <w:lang w:val="en-GB"/>
        </w:rPr>
        <w:t>Autumn</w:t>
      </w:r>
      <w:r w:rsidR="009959FF">
        <w:rPr>
          <w:rFonts w:ascii="Comic Sans MS" w:hAnsi="Comic Sans MS" w:cs="Arial"/>
          <w:b/>
          <w:u w:val="single"/>
          <w:lang w:val="en-GB"/>
        </w:rPr>
        <w:t xml:space="preserve"> 2022</w:t>
      </w:r>
    </w:p>
    <w:p w14:paraId="2F41BCD3" w14:textId="07F5B104" w:rsidR="00533520" w:rsidRPr="000E33A2" w:rsidRDefault="00533520" w:rsidP="00533520">
      <w:pPr>
        <w:jc w:val="both"/>
        <w:rPr>
          <w:rFonts w:ascii="Comic Sans MS" w:hAnsi="Comic Sans MS" w:cs="Arial"/>
          <w:b/>
          <w:sz w:val="12"/>
          <w:szCs w:val="12"/>
          <w:u w:val="single"/>
          <w:lang w:val="en-GB"/>
        </w:rPr>
      </w:pPr>
    </w:p>
    <w:p w14:paraId="31B9293E" w14:textId="6592294F" w:rsidR="00826706" w:rsidRPr="00D115FA" w:rsidRDefault="00A509C6" w:rsidP="00D115FA">
      <w:pPr>
        <w:jc w:val="both"/>
        <w:rPr>
          <w:rFonts w:ascii="Comic Sans MS" w:hAnsi="Comic Sans MS" w:cs="Arial"/>
          <w:bCs/>
        </w:rPr>
      </w:pPr>
      <w:r>
        <w:rPr>
          <w:rFonts w:ascii="Comic Sans MS" w:hAnsi="Comic Sans MS" w:cs="Arial"/>
          <w:bCs/>
          <w:lang w:val="en-GB"/>
        </w:rPr>
        <w:t>The Autumn term Director’s Report was not available at the time of the meeting.  The clerk undertook to upload it to GH as soon as it was published</w:t>
      </w:r>
      <w:r w:rsidR="00FD54B1">
        <w:rPr>
          <w:rFonts w:ascii="Comic Sans MS" w:hAnsi="Comic Sans MS" w:cs="Arial"/>
          <w:bCs/>
          <w:lang w:val="en-GB"/>
        </w:rPr>
        <w:t>, and to highlight any items of particular relevance to the committee.</w:t>
      </w:r>
    </w:p>
    <w:p w14:paraId="575D7C12" w14:textId="77777777" w:rsidR="009959FF" w:rsidRPr="00124A16" w:rsidRDefault="009959FF" w:rsidP="00D7426A">
      <w:pPr>
        <w:ind w:left="825"/>
        <w:jc w:val="both"/>
        <w:rPr>
          <w:rFonts w:ascii="Comic Sans MS" w:hAnsi="Comic Sans MS" w:cs="Arial"/>
          <w:b/>
          <w:sz w:val="20"/>
          <w:szCs w:val="20"/>
          <w:u w:val="single"/>
          <w:lang w:val="en-GB"/>
        </w:rPr>
      </w:pPr>
    </w:p>
    <w:p w14:paraId="13B61EE1" w14:textId="1CA04E68" w:rsidR="005E51DB" w:rsidRPr="00BF286E" w:rsidRDefault="00826706" w:rsidP="009959FF">
      <w:pPr>
        <w:numPr>
          <w:ilvl w:val="0"/>
          <w:numId w:val="2"/>
        </w:numPr>
        <w:ind w:left="851" w:hanging="825"/>
        <w:jc w:val="both"/>
        <w:rPr>
          <w:rFonts w:ascii="Comic Sans MS" w:hAnsi="Comic Sans MS" w:cs="Arial"/>
          <w:b/>
          <w:u w:val="single"/>
          <w:lang w:val="en-GB"/>
        </w:rPr>
      </w:pPr>
      <w:r>
        <w:rPr>
          <w:rFonts w:ascii="Comic Sans MS" w:hAnsi="Comic Sans MS" w:cs="Arial"/>
          <w:b/>
          <w:u w:val="single"/>
          <w:lang w:val="en-GB"/>
        </w:rPr>
        <w:t>Summer</w:t>
      </w:r>
      <w:r w:rsidR="005E51DB" w:rsidRPr="00BF286E">
        <w:rPr>
          <w:rFonts w:ascii="Comic Sans MS" w:hAnsi="Comic Sans MS" w:cs="Arial"/>
          <w:b/>
          <w:u w:val="single"/>
          <w:lang w:val="en-GB"/>
        </w:rPr>
        <w:t xml:space="preserve"> Term policy review</w:t>
      </w:r>
    </w:p>
    <w:p w14:paraId="4CCB4C58" w14:textId="77777777" w:rsidR="005E51DB" w:rsidRPr="000E33A2" w:rsidRDefault="005E51DB" w:rsidP="005E51DB">
      <w:pPr>
        <w:jc w:val="both"/>
        <w:rPr>
          <w:rFonts w:ascii="Comic Sans MS" w:hAnsi="Comic Sans MS" w:cs="Arial"/>
          <w:b/>
          <w:sz w:val="12"/>
          <w:szCs w:val="12"/>
          <w:lang w:val="en-GB"/>
        </w:rPr>
      </w:pPr>
    </w:p>
    <w:p w14:paraId="75BFD3EE" w14:textId="0212B487" w:rsidR="005E51DB" w:rsidRPr="00EA3942" w:rsidRDefault="00EA3942" w:rsidP="005E51DB">
      <w:pPr>
        <w:jc w:val="both"/>
        <w:rPr>
          <w:rFonts w:ascii="Comic Sans MS" w:hAnsi="Comic Sans MS" w:cs="Arial"/>
          <w:lang w:val="en-GB"/>
        </w:rPr>
      </w:pPr>
      <w:r w:rsidRPr="00EA3942">
        <w:rPr>
          <w:rFonts w:ascii="Comic Sans MS" w:hAnsi="Comic Sans MS" w:cs="Arial"/>
          <w:lang w:val="en-GB"/>
        </w:rPr>
        <w:t>The following policies had been available for review on GH</w:t>
      </w:r>
      <w:r w:rsidR="00277EA8">
        <w:rPr>
          <w:rFonts w:ascii="Comic Sans MS" w:hAnsi="Comic Sans MS" w:cs="Arial"/>
          <w:lang w:val="en-GB"/>
        </w:rPr>
        <w:t>:</w:t>
      </w:r>
    </w:p>
    <w:p w14:paraId="44D5B726" w14:textId="1A96AB28" w:rsidR="00826706" w:rsidRDefault="00FD54B1" w:rsidP="00826706">
      <w:pPr>
        <w:pStyle w:val="ListParagraph"/>
        <w:numPr>
          <w:ilvl w:val="0"/>
          <w:numId w:val="42"/>
        </w:numPr>
        <w:spacing w:after="0" w:line="240" w:lineRule="auto"/>
        <w:ind w:left="1276" w:hanging="425"/>
        <w:contextualSpacing/>
        <w:jc w:val="both"/>
        <w:rPr>
          <w:rFonts w:ascii="Comic Sans MS" w:hAnsi="Comic Sans MS" w:cs="Arial"/>
          <w:sz w:val="24"/>
          <w:szCs w:val="24"/>
        </w:rPr>
      </w:pPr>
      <w:r>
        <w:rPr>
          <w:rFonts w:ascii="Comic Sans MS" w:hAnsi="Comic Sans MS" w:cs="Arial"/>
          <w:sz w:val="24"/>
          <w:szCs w:val="24"/>
        </w:rPr>
        <w:t>Equal Opportunities</w:t>
      </w:r>
    </w:p>
    <w:p w14:paraId="2130CACB" w14:textId="5E163B4C" w:rsidR="00FD54B1" w:rsidRDefault="00FD54B1" w:rsidP="00826706">
      <w:pPr>
        <w:pStyle w:val="ListParagraph"/>
        <w:numPr>
          <w:ilvl w:val="0"/>
          <w:numId w:val="42"/>
        </w:numPr>
        <w:spacing w:after="0" w:line="240" w:lineRule="auto"/>
        <w:ind w:left="1276" w:hanging="425"/>
        <w:contextualSpacing/>
        <w:jc w:val="both"/>
        <w:rPr>
          <w:rFonts w:ascii="Comic Sans MS" w:hAnsi="Comic Sans MS" w:cs="Arial"/>
          <w:sz w:val="24"/>
          <w:szCs w:val="24"/>
        </w:rPr>
      </w:pPr>
      <w:r>
        <w:rPr>
          <w:rFonts w:ascii="Comic Sans MS" w:hAnsi="Comic Sans MS" w:cs="Arial"/>
          <w:sz w:val="24"/>
          <w:szCs w:val="24"/>
        </w:rPr>
        <w:t>Health &amp; Safety</w:t>
      </w:r>
    </w:p>
    <w:p w14:paraId="15EDB37F" w14:textId="19E6491D" w:rsidR="00FD54B1" w:rsidRPr="00826706" w:rsidRDefault="00FD54B1" w:rsidP="00826706">
      <w:pPr>
        <w:pStyle w:val="ListParagraph"/>
        <w:numPr>
          <w:ilvl w:val="0"/>
          <w:numId w:val="42"/>
        </w:numPr>
        <w:spacing w:after="0" w:line="240" w:lineRule="auto"/>
        <w:ind w:left="1276" w:hanging="425"/>
        <w:contextualSpacing/>
        <w:jc w:val="both"/>
        <w:rPr>
          <w:rFonts w:ascii="Comic Sans MS" w:hAnsi="Comic Sans MS" w:cs="Arial"/>
          <w:sz w:val="24"/>
          <w:szCs w:val="24"/>
        </w:rPr>
      </w:pPr>
      <w:r>
        <w:rPr>
          <w:rFonts w:ascii="Comic Sans MS" w:hAnsi="Comic Sans MS" w:cs="Arial"/>
          <w:sz w:val="24"/>
          <w:szCs w:val="24"/>
        </w:rPr>
        <w:t>Social Media</w:t>
      </w:r>
    </w:p>
    <w:p w14:paraId="3ADFF4EB" w14:textId="2A9DF567" w:rsidR="00EA3942" w:rsidRPr="00CF7651" w:rsidRDefault="00EA3942" w:rsidP="00EA3942">
      <w:pPr>
        <w:jc w:val="both"/>
        <w:rPr>
          <w:rFonts w:ascii="Comic Sans MS" w:hAnsi="Comic Sans MS" w:cs="Arial"/>
          <w:sz w:val="16"/>
          <w:szCs w:val="16"/>
        </w:rPr>
      </w:pPr>
    </w:p>
    <w:p w14:paraId="08DC2984" w14:textId="1374B237" w:rsidR="00FA7D0A" w:rsidRDefault="00826706" w:rsidP="00EA3942">
      <w:pPr>
        <w:jc w:val="both"/>
        <w:rPr>
          <w:rFonts w:ascii="Comic Sans MS" w:hAnsi="Comic Sans MS" w:cs="Arial"/>
        </w:rPr>
      </w:pPr>
      <w:r>
        <w:rPr>
          <w:rFonts w:ascii="Comic Sans MS" w:hAnsi="Comic Sans MS" w:cs="Arial"/>
        </w:rPr>
        <w:t>All</w:t>
      </w:r>
      <w:r w:rsidR="00FA7D0A">
        <w:rPr>
          <w:rFonts w:ascii="Comic Sans MS" w:hAnsi="Comic Sans MS" w:cs="Arial"/>
        </w:rPr>
        <w:t xml:space="preserve"> policies were approved</w:t>
      </w:r>
      <w:r w:rsidR="000E067D">
        <w:rPr>
          <w:rFonts w:ascii="Comic Sans MS" w:hAnsi="Comic Sans MS" w:cs="Arial"/>
        </w:rPr>
        <w:t xml:space="preserve"> with no amendments.</w:t>
      </w:r>
    </w:p>
    <w:p w14:paraId="7EE5B3E1" w14:textId="4D32BF04" w:rsidR="00300D11" w:rsidRDefault="00300D11" w:rsidP="00EA3942">
      <w:pPr>
        <w:jc w:val="both"/>
        <w:rPr>
          <w:rFonts w:ascii="Comic Sans MS" w:hAnsi="Comic Sans MS" w:cs="Arial"/>
        </w:rPr>
      </w:pPr>
    </w:p>
    <w:p w14:paraId="2ED6D518" w14:textId="7C8B4907" w:rsidR="00300D11" w:rsidRDefault="00300D11" w:rsidP="00EA3942">
      <w:pPr>
        <w:jc w:val="both"/>
        <w:rPr>
          <w:rFonts w:ascii="Comic Sans MS" w:hAnsi="Comic Sans MS" w:cs="Arial"/>
        </w:rPr>
      </w:pPr>
      <w:r>
        <w:rPr>
          <w:rFonts w:ascii="Comic Sans MS" w:hAnsi="Comic Sans MS" w:cs="Arial"/>
        </w:rPr>
        <w:t>The First Aid Policy had been approved by the leadership &amp; management committee in the summer term.</w:t>
      </w:r>
    </w:p>
    <w:p w14:paraId="44DC707D" w14:textId="067DFEA0" w:rsidR="00EA3942" w:rsidRPr="0072678A" w:rsidRDefault="00EA3942" w:rsidP="00EA3942">
      <w:pPr>
        <w:jc w:val="both"/>
        <w:rPr>
          <w:rFonts w:ascii="Comic Sans MS" w:hAnsi="Comic Sans MS" w:cs="Arial"/>
          <w:sz w:val="16"/>
          <w:szCs w:val="16"/>
        </w:rPr>
      </w:pPr>
    </w:p>
    <w:p w14:paraId="0817DB68" w14:textId="1246F8BF" w:rsidR="00EA3942" w:rsidRDefault="00EA3942" w:rsidP="00EA3942">
      <w:pPr>
        <w:jc w:val="both"/>
        <w:rPr>
          <w:rFonts w:ascii="Comic Sans MS" w:hAnsi="Comic Sans MS" w:cs="Arial"/>
          <w:b/>
        </w:rPr>
      </w:pPr>
      <w:r w:rsidRPr="00EA3942">
        <w:rPr>
          <w:rFonts w:ascii="Comic Sans MS" w:hAnsi="Comic Sans MS" w:cs="Arial"/>
          <w:b/>
        </w:rPr>
        <w:t>ACTION:  Clerk to update policy schedule</w:t>
      </w:r>
      <w:r w:rsidR="000E067D">
        <w:rPr>
          <w:rFonts w:ascii="Comic Sans MS" w:hAnsi="Comic Sans MS" w:cs="Arial"/>
          <w:b/>
        </w:rPr>
        <w:t>.</w:t>
      </w:r>
    </w:p>
    <w:p w14:paraId="029AFCD3" w14:textId="77777777" w:rsidR="00EA3942" w:rsidRPr="00124A16" w:rsidRDefault="00EA3942" w:rsidP="00EA3942">
      <w:pPr>
        <w:jc w:val="both"/>
        <w:rPr>
          <w:rFonts w:ascii="Comic Sans MS" w:hAnsi="Comic Sans MS" w:cs="Arial"/>
          <w:sz w:val="20"/>
          <w:szCs w:val="20"/>
        </w:rPr>
      </w:pPr>
    </w:p>
    <w:p w14:paraId="5B324440" w14:textId="77777777" w:rsidR="005E51DB" w:rsidRPr="00BF286E" w:rsidRDefault="005E51DB" w:rsidP="005E51DB">
      <w:pPr>
        <w:numPr>
          <w:ilvl w:val="0"/>
          <w:numId w:val="2"/>
        </w:numPr>
        <w:ind w:hanging="825"/>
        <w:jc w:val="both"/>
        <w:rPr>
          <w:rFonts w:ascii="Comic Sans MS" w:hAnsi="Comic Sans MS" w:cs="Arial"/>
          <w:b/>
          <w:u w:val="single"/>
          <w:lang w:val="en-GB"/>
        </w:rPr>
      </w:pPr>
      <w:r w:rsidRPr="00BF286E">
        <w:rPr>
          <w:rFonts w:ascii="Comic Sans MS" w:hAnsi="Comic Sans MS" w:cs="Arial"/>
          <w:b/>
          <w:u w:val="single"/>
          <w:lang w:val="en-GB"/>
        </w:rPr>
        <w:t>Date and time of the next meeting</w:t>
      </w:r>
    </w:p>
    <w:p w14:paraId="32712F95" w14:textId="77777777" w:rsidR="005E51DB" w:rsidRPr="000E33A2" w:rsidRDefault="005E51DB" w:rsidP="005E51DB">
      <w:pPr>
        <w:jc w:val="both"/>
        <w:rPr>
          <w:rFonts w:ascii="Comic Sans MS" w:hAnsi="Comic Sans MS" w:cs="Arial"/>
          <w:sz w:val="12"/>
          <w:szCs w:val="12"/>
          <w:lang w:val="en-GB"/>
        </w:rPr>
      </w:pPr>
    </w:p>
    <w:p w14:paraId="354FE862" w14:textId="57B5F50B" w:rsidR="000B7D7F" w:rsidRDefault="00283B37" w:rsidP="005E51DB">
      <w:pPr>
        <w:jc w:val="both"/>
        <w:rPr>
          <w:rFonts w:ascii="Comic Sans MS" w:hAnsi="Comic Sans MS" w:cs="Arial"/>
          <w:lang w:val="en-GB"/>
        </w:rPr>
      </w:pPr>
      <w:r w:rsidRPr="00283B37">
        <w:rPr>
          <w:rFonts w:ascii="Comic Sans MS" w:hAnsi="Comic Sans MS" w:cs="Arial"/>
          <w:lang w:val="en-GB"/>
        </w:rPr>
        <w:t xml:space="preserve">Governors </w:t>
      </w:r>
      <w:r w:rsidR="00135AE3">
        <w:rPr>
          <w:rFonts w:ascii="Comic Sans MS" w:hAnsi="Comic Sans MS" w:cs="Arial"/>
          <w:lang w:val="en-GB"/>
        </w:rPr>
        <w:t xml:space="preserve">confirmed the date of the next meeting as Monday </w:t>
      </w:r>
      <w:r w:rsidR="00A75AAE">
        <w:rPr>
          <w:rFonts w:ascii="Comic Sans MS" w:hAnsi="Comic Sans MS" w:cs="Arial"/>
          <w:lang w:val="en-GB"/>
        </w:rPr>
        <w:t>30</w:t>
      </w:r>
      <w:r w:rsidR="00A75AAE" w:rsidRPr="00A75AAE">
        <w:rPr>
          <w:rFonts w:ascii="Comic Sans MS" w:hAnsi="Comic Sans MS" w:cs="Arial"/>
          <w:vertAlign w:val="superscript"/>
          <w:lang w:val="en-GB"/>
        </w:rPr>
        <w:t>th</w:t>
      </w:r>
      <w:r w:rsidR="00A75AAE">
        <w:rPr>
          <w:rFonts w:ascii="Comic Sans MS" w:hAnsi="Comic Sans MS" w:cs="Arial"/>
          <w:lang w:val="en-GB"/>
        </w:rPr>
        <w:t xml:space="preserve"> January 2023</w:t>
      </w:r>
      <w:r w:rsidR="00135AE3">
        <w:rPr>
          <w:rFonts w:ascii="Comic Sans MS" w:hAnsi="Comic Sans MS" w:cs="Arial"/>
          <w:lang w:val="en-GB"/>
        </w:rPr>
        <w:t xml:space="preserve"> at 4.30pm</w:t>
      </w:r>
      <w:r w:rsidR="00A75AAE">
        <w:rPr>
          <w:rFonts w:ascii="Comic Sans MS" w:hAnsi="Comic Sans MS" w:cs="Arial"/>
          <w:lang w:val="en-GB"/>
        </w:rPr>
        <w:t>.</w:t>
      </w:r>
    </w:p>
    <w:p w14:paraId="7A869510" w14:textId="18118080" w:rsidR="00A75AAE" w:rsidRPr="000E33A2" w:rsidRDefault="00A75AAE" w:rsidP="005E51DB">
      <w:pPr>
        <w:jc w:val="both"/>
        <w:rPr>
          <w:rFonts w:ascii="Comic Sans MS" w:hAnsi="Comic Sans MS" w:cs="Arial"/>
          <w:sz w:val="16"/>
          <w:szCs w:val="16"/>
          <w:lang w:val="en-GB"/>
        </w:rPr>
      </w:pPr>
    </w:p>
    <w:p w14:paraId="727B6160" w14:textId="77CD81AC" w:rsidR="00A75AAE" w:rsidRPr="00283B37" w:rsidRDefault="00A75AAE" w:rsidP="005E51DB">
      <w:pPr>
        <w:jc w:val="both"/>
        <w:rPr>
          <w:rFonts w:ascii="Comic Sans MS" w:hAnsi="Comic Sans MS" w:cs="Arial"/>
          <w:lang w:val="en-GB"/>
        </w:rPr>
      </w:pPr>
      <w:r>
        <w:rPr>
          <w:rFonts w:ascii="Comic Sans MS" w:hAnsi="Comic Sans MS" w:cs="Arial"/>
          <w:lang w:val="en-GB"/>
        </w:rPr>
        <w:t>It was discussed whether meetings should return to face-to-face meetings in school, and agreed that it should be discussed further at the FGB meeting in December.</w:t>
      </w:r>
    </w:p>
    <w:p w14:paraId="3E54E8C0" w14:textId="77777777" w:rsidR="00421D8F" w:rsidRPr="00124A16" w:rsidRDefault="00421D8F" w:rsidP="005E51DB">
      <w:pPr>
        <w:jc w:val="both"/>
        <w:rPr>
          <w:rFonts w:ascii="Comic Sans MS" w:hAnsi="Comic Sans MS" w:cs="Arial"/>
          <w:sz w:val="20"/>
          <w:szCs w:val="20"/>
          <w:lang w:val="en-GB"/>
        </w:rPr>
      </w:pPr>
    </w:p>
    <w:p w14:paraId="411419D9" w14:textId="3E7AC02A" w:rsidR="00211454" w:rsidRDefault="00211454" w:rsidP="00910E61">
      <w:pPr>
        <w:pStyle w:val="ListParagraph"/>
        <w:numPr>
          <w:ilvl w:val="0"/>
          <w:numId w:val="2"/>
        </w:numPr>
        <w:spacing w:after="0"/>
        <w:ind w:hanging="825"/>
        <w:jc w:val="both"/>
        <w:rPr>
          <w:rFonts w:ascii="Comic Sans MS" w:hAnsi="Comic Sans MS" w:cs="Arial"/>
          <w:b/>
          <w:sz w:val="24"/>
          <w:u w:val="single"/>
        </w:rPr>
      </w:pPr>
      <w:r w:rsidRPr="000B7D7F">
        <w:rPr>
          <w:rFonts w:ascii="Comic Sans MS" w:hAnsi="Comic Sans MS" w:cs="Arial"/>
          <w:b/>
          <w:sz w:val="24"/>
          <w:u w:val="single"/>
        </w:rPr>
        <w:t xml:space="preserve">AOB </w:t>
      </w:r>
    </w:p>
    <w:p w14:paraId="062ADD31" w14:textId="5806304A" w:rsidR="000E33A2" w:rsidRPr="004C77B9" w:rsidRDefault="000E33A2" w:rsidP="000E33A2">
      <w:pPr>
        <w:jc w:val="both"/>
        <w:rPr>
          <w:rFonts w:ascii="Comic Sans MS" w:hAnsi="Comic Sans MS" w:cs="Arial"/>
          <w:b/>
          <w:sz w:val="12"/>
          <w:szCs w:val="12"/>
          <w:u w:val="single"/>
        </w:rPr>
      </w:pPr>
    </w:p>
    <w:p w14:paraId="00776D50" w14:textId="0AF44DEE" w:rsidR="000E33A2" w:rsidRPr="000E33A2" w:rsidRDefault="000E33A2" w:rsidP="000E33A2">
      <w:pPr>
        <w:jc w:val="both"/>
        <w:rPr>
          <w:rFonts w:ascii="Comic Sans MS" w:hAnsi="Comic Sans MS" w:cs="Arial"/>
          <w:bCs/>
        </w:rPr>
      </w:pPr>
      <w:r>
        <w:rPr>
          <w:rFonts w:ascii="Comic Sans MS" w:hAnsi="Comic Sans MS" w:cs="Arial"/>
          <w:bCs/>
        </w:rPr>
        <w:t>There were no items of other business to discuss.</w:t>
      </w:r>
    </w:p>
    <w:p w14:paraId="4C8D6242" w14:textId="53AC75E9" w:rsidR="00211454" w:rsidRPr="0072678A" w:rsidRDefault="00211454" w:rsidP="005E51DB">
      <w:pPr>
        <w:jc w:val="both"/>
        <w:rPr>
          <w:rFonts w:ascii="Comic Sans MS" w:hAnsi="Comic Sans MS" w:cs="Arial"/>
          <w:sz w:val="16"/>
          <w:szCs w:val="16"/>
          <w:lang w:val="en-GB"/>
        </w:rPr>
      </w:pPr>
    </w:p>
    <w:p w14:paraId="2B0DC970" w14:textId="285253B2" w:rsidR="005E51DB" w:rsidRDefault="005E51DB" w:rsidP="005E51DB">
      <w:pPr>
        <w:jc w:val="both"/>
        <w:rPr>
          <w:rFonts w:ascii="Comic Sans MS" w:hAnsi="Comic Sans MS" w:cs="Arial"/>
          <w:b/>
          <w:lang w:val="en-GB"/>
        </w:rPr>
      </w:pPr>
      <w:r w:rsidRPr="007D0D00">
        <w:rPr>
          <w:rFonts w:ascii="Comic Sans MS" w:hAnsi="Comic Sans MS" w:cs="Arial"/>
          <w:b/>
          <w:lang w:val="en-GB"/>
        </w:rPr>
        <w:t xml:space="preserve">Part Two – </w:t>
      </w:r>
      <w:r w:rsidR="009D24BE">
        <w:rPr>
          <w:rFonts w:ascii="Comic Sans MS" w:hAnsi="Comic Sans MS" w:cs="Arial"/>
          <w:b/>
          <w:lang w:val="en-GB"/>
        </w:rPr>
        <w:t xml:space="preserve">No </w:t>
      </w:r>
      <w:r w:rsidRPr="007D0D00">
        <w:rPr>
          <w:rFonts w:ascii="Comic Sans MS" w:hAnsi="Comic Sans MS" w:cs="Arial"/>
          <w:b/>
          <w:lang w:val="en-GB"/>
        </w:rPr>
        <w:t xml:space="preserve">Confidential Minutes </w:t>
      </w:r>
      <w:r w:rsidR="00BC4D9B">
        <w:rPr>
          <w:rFonts w:ascii="Comic Sans MS" w:hAnsi="Comic Sans MS" w:cs="Arial"/>
          <w:b/>
          <w:lang w:val="en-GB"/>
        </w:rPr>
        <w:t>were re</w:t>
      </w:r>
      <w:r w:rsidRPr="007D0D00">
        <w:rPr>
          <w:rFonts w:ascii="Comic Sans MS" w:hAnsi="Comic Sans MS" w:cs="Arial"/>
          <w:b/>
          <w:lang w:val="en-GB"/>
        </w:rPr>
        <w:t>corded at this meeting.</w:t>
      </w:r>
    </w:p>
    <w:p w14:paraId="4AF59F22" w14:textId="77777777" w:rsidR="005E51DB" w:rsidRPr="00124A16" w:rsidRDefault="005E51DB" w:rsidP="005E51DB">
      <w:pPr>
        <w:jc w:val="both"/>
        <w:rPr>
          <w:rFonts w:ascii="Comic Sans MS" w:hAnsi="Comic Sans MS" w:cs="Arial"/>
          <w:b/>
          <w:sz w:val="16"/>
          <w:szCs w:val="16"/>
          <w:lang w:val="en-GB"/>
        </w:rPr>
      </w:pPr>
    </w:p>
    <w:p w14:paraId="4BE6C633" w14:textId="1FAE2898" w:rsidR="005E51DB" w:rsidRDefault="005E51DB" w:rsidP="005E51DB">
      <w:pPr>
        <w:jc w:val="both"/>
        <w:rPr>
          <w:rFonts w:ascii="Comic Sans MS" w:hAnsi="Comic Sans MS" w:cs="Arial"/>
          <w:b/>
          <w:lang w:val="en-GB"/>
        </w:rPr>
      </w:pPr>
      <w:r>
        <w:rPr>
          <w:rFonts w:ascii="Comic Sans MS" w:hAnsi="Comic Sans MS" w:cs="Arial"/>
          <w:b/>
          <w:lang w:val="en-GB"/>
        </w:rPr>
        <w:t xml:space="preserve">The meeting closed at </w:t>
      </w:r>
      <w:r w:rsidR="000E33A2">
        <w:rPr>
          <w:rFonts w:ascii="Comic Sans MS" w:hAnsi="Comic Sans MS" w:cs="Arial"/>
          <w:b/>
          <w:lang w:val="en-GB"/>
        </w:rPr>
        <w:t>6.15pm</w:t>
      </w:r>
    </w:p>
    <w:p w14:paraId="6F4E6D1D" w14:textId="77777777" w:rsidR="005E51DB" w:rsidRPr="007D0D00" w:rsidRDefault="005E51DB" w:rsidP="005E51DB">
      <w:pPr>
        <w:jc w:val="both"/>
        <w:rPr>
          <w:rFonts w:ascii="Comic Sans MS" w:hAnsi="Comic Sans MS" w:cs="Arial"/>
          <w:b/>
          <w:lang w:val="en-GB"/>
        </w:rPr>
      </w:pPr>
    </w:p>
    <w:p w14:paraId="2EBCE287" w14:textId="77777777" w:rsidR="005E51DB" w:rsidRDefault="005E51DB" w:rsidP="005E51DB">
      <w:pPr>
        <w:jc w:val="both"/>
        <w:rPr>
          <w:rFonts w:ascii="Comic Sans MS" w:hAnsi="Comic Sans MS" w:cs="Arial"/>
          <w:b/>
          <w:lang w:val="en-GB"/>
        </w:rPr>
      </w:pPr>
    </w:p>
    <w:p w14:paraId="1F4B2B96" w14:textId="77777777" w:rsidR="005E51DB" w:rsidRPr="007D0D00" w:rsidRDefault="005E51DB" w:rsidP="005E51DB">
      <w:pPr>
        <w:jc w:val="both"/>
        <w:rPr>
          <w:rFonts w:ascii="Comic Sans MS" w:hAnsi="Comic Sans MS" w:cs="Arial"/>
          <w:b/>
          <w:lang w:val="en-GB"/>
        </w:rPr>
      </w:pPr>
      <w:r w:rsidRPr="007D0D00">
        <w:rPr>
          <w:rFonts w:ascii="Comic Sans MS" w:hAnsi="Comic Sans MS" w:cs="Arial"/>
          <w:b/>
          <w:lang w:val="en-GB"/>
        </w:rPr>
        <w:t xml:space="preserve">Signed </w:t>
      </w:r>
      <w:r w:rsidRPr="007D0D00">
        <w:rPr>
          <w:rFonts w:ascii="Comic Sans MS" w:hAnsi="Comic Sans MS" w:cs="Arial"/>
          <w:b/>
          <w:lang w:val="en-GB"/>
        </w:rPr>
        <w:tab/>
      </w:r>
      <w:r w:rsidRPr="007D0D00">
        <w:rPr>
          <w:rFonts w:ascii="Comic Sans MS" w:hAnsi="Comic Sans MS" w:cs="Arial"/>
          <w:b/>
          <w:lang w:val="en-GB"/>
        </w:rPr>
        <w:tab/>
      </w:r>
      <w:r w:rsidRPr="007D0D00">
        <w:rPr>
          <w:rFonts w:ascii="Comic Sans MS" w:hAnsi="Comic Sans MS" w:cs="Arial"/>
          <w:b/>
          <w:lang w:val="en-GB"/>
        </w:rPr>
        <w:tab/>
      </w:r>
      <w:r w:rsidRPr="007D0D00">
        <w:rPr>
          <w:rFonts w:ascii="Comic Sans MS" w:hAnsi="Comic Sans MS" w:cs="Arial"/>
          <w:b/>
          <w:lang w:val="en-GB"/>
        </w:rPr>
        <w:tab/>
      </w:r>
      <w:r w:rsidRPr="007D0D00">
        <w:rPr>
          <w:rFonts w:ascii="Comic Sans MS" w:hAnsi="Comic Sans MS" w:cs="Arial"/>
          <w:b/>
          <w:lang w:val="en-GB"/>
        </w:rPr>
        <w:tab/>
      </w:r>
      <w:r w:rsidRPr="007D0D00">
        <w:rPr>
          <w:rFonts w:ascii="Comic Sans MS" w:hAnsi="Comic Sans MS" w:cs="Arial"/>
          <w:b/>
          <w:lang w:val="en-GB"/>
        </w:rPr>
        <w:tab/>
        <w:t>Date:</w:t>
      </w:r>
    </w:p>
    <w:p w14:paraId="21D3EB77" w14:textId="76C4FE4C" w:rsidR="005E51DB" w:rsidRDefault="005E51DB" w:rsidP="005E51DB">
      <w:pPr>
        <w:jc w:val="both"/>
        <w:rPr>
          <w:rFonts w:ascii="Comic Sans MS" w:hAnsi="Comic Sans MS" w:cs="Arial"/>
          <w:lang w:val="en-GB"/>
        </w:rPr>
      </w:pPr>
      <w:r w:rsidRPr="007D0D00">
        <w:rPr>
          <w:rFonts w:ascii="Comic Sans MS" w:hAnsi="Comic Sans MS" w:cs="Arial"/>
          <w:b/>
          <w:i/>
          <w:lang w:val="en-GB"/>
        </w:rPr>
        <w:t xml:space="preserve">(Chair of the </w:t>
      </w:r>
      <w:r>
        <w:rPr>
          <w:rFonts w:ascii="Comic Sans MS" w:hAnsi="Comic Sans MS" w:cs="Arial"/>
          <w:b/>
          <w:i/>
          <w:lang w:val="en-GB"/>
        </w:rPr>
        <w:t xml:space="preserve">Engagement &amp; </w:t>
      </w:r>
      <w:r w:rsidR="00421D8F">
        <w:rPr>
          <w:rFonts w:ascii="Comic Sans MS" w:hAnsi="Comic Sans MS" w:cs="Arial"/>
          <w:b/>
          <w:i/>
          <w:lang w:val="en-GB"/>
        </w:rPr>
        <w:t>Wellbeing</w:t>
      </w:r>
      <w:r w:rsidRPr="007D0D00">
        <w:rPr>
          <w:rFonts w:ascii="Comic Sans MS" w:hAnsi="Comic Sans MS" w:cs="Arial"/>
          <w:b/>
          <w:i/>
          <w:lang w:val="en-GB"/>
        </w:rPr>
        <w:t xml:space="preserve"> Committee</w:t>
      </w:r>
      <w:r w:rsidRPr="007D0D00">
        <w:rPr>
          <w:rFonts w:ascii="Comic Sans MS" w:hAnsi="Comic Sans MS" w:cs="Arial"/>
          <w:lang w:val="en-GB"/>
        </w:rPr>
        <w:t>)</w:t>
      </w:r>
    </w:p>
    <w:p w14:paraId="7E5C99C6" w14:textId="77777777" w:rsidR="00124A16" w:rsidRPr="00124A16" w:rsidRDefault="00124A16" w:rsidP="005E51DB">
      <w:pPr>
        <w:jc w:val="both"/>
        <w:rPr>
          <w:rFonts w:ascii="Comic Sans MS" w:hAnsi="Comic Sans MS" w:cs="Arial"/>
          <w:sz w:val="12"/>
          <w:szCs w:val="12"/>
          <w:lang w:val="en-GB"/>
        </w:rPr>
      </w:pPr>
    </w:p>
    <w:p w14:paraId="09B42A35" w14:textId="157DEFC5" w:rsidR="00E76D06" w:rsidRDefault="005E51DB" w:rsidP="00124A16">
      <w:pPr>
        <w:jc w:val="both"/>
      </w:pPr>
      <w:r w:rsidRPr="00F16343">
        <w:rPr>
          <w:rFonts w:ascii="Comic Sans MS" w:hAnsi="Comic Sans MS" w:cs="Arial"/>
          <w:b/>
          <w:i/>
          <w:lang w:val="en-GB"/>
        </w:rPr>
        <w:t>Minutes by H. Cummings (</w:t>
      </w:r>
      <w:r w:rsidR="000E33A2">
        <w:rPr>
          <w:rFonts w:ascii="Comic Sans MS" w:hAnsi="Comic Sans MS" w:cs="Arial"/>
          <w:b/>
          <w:i/>
          <w:lang w:val="en-GB"/>
        </w:rPr>
        <w:t>30/9/22</w:t>
      </w:r>
      <w:r w:rsidRPr="00F16343">
        <w:rPr>
          <w:rFonts w:ascii="Comic Sans MS" w:hAnsi="Comic Sans MS" w:cs="Arial"/>
          <w:b/>
          <w:i/>
          <w:lang w:val="en-GB"/>
        </w:rPr>
        <w:t xml:space="preserve">) </w:t>
      </w:r>
    </w:p>
    <w:sectPr w:rsidR="00E76D06" w:rsidSect="00DB5641">
      <w:footerReference w:type="default" r:id="rId11"/>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B4B85" w14:textId="77777777" w:rsidR="00542BD6" w:rsidRDefault="00542BD6">
      <w:r>
        <w:separator/>
      </w:r>
    </w:p>
  </w:endnote>
  <w:endnote w:type="continuationSeparator" w:id="0">
    <w:p w14:paraId="0FC7B538" w14:textId="77777777" w:rsidR="00542BD6" w:rsidRDefault="0054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3586" w14:textId="77777777" w:rsidR="00576051" w:rsidRDefault="005E51DB" w:rsidP="00576051">
    <w:pPr>
      <w:pStyle w:val="Footer"/>
      <w:pBdr>
        <w:top w:val="single" w:sz="4" w:space="1" w:color="D9D9D9"/>
      </w:pBdr>
      <w:rPr>
        <w:b/>
        <w:bCs/>
      </w:rPr>
    </w:pPr>
    <w:r>
      <w:fldChar w:fldCharType="begin"/>
    </w:r>
    <w:r>
      <w:instrText xml:space="preserve"> PAGE   \* MERGEFORMAT </w:instrText>
    </w:r>
    <w:r>
      <w:fldChar w:fldCharType="separate"/>
    </w:r>
    <w:r w:rsidR="00157BE5" w:rsidRPr="00157BE5">
      <w:rPr>
        <w:b/>
        <w:bCs/>
        <w:noProof/>
      </w:rPr>
      <w:t>1</w:t>
    </w:r>
    <w:r>
      <w:rPr>
        <w:b/>
        <w:bCs/>
        <w:noProof/>
      </w:rPr>
      <w:fldChar w:fldCharType="end"/>
    </w:r>
    <w:r>
      <w:rPr>
        <w:b/>
        <w:bCs/>
      </w:rPr>
      <w:t xml:space="preserve"> | </w:t>
    </w:r>
    <w:r w:rsidRPr="00576051">
      <w:rPr>
        <w:color w:val="808080"/>
        <w:spacing w:val="60"/>
      </w:rPr>
      <w:t>Page</w:t>
    </w:r>
  </w:p>
  <w:p w14:paraId="5AE10B54" w14:textId="77777777" w:rsidR="00576051" w:rsidRDefault="00542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984F2" w14:textId="77777777" w:rsidR="00542BD6" w:rsidRDefault="00542BD6">
      <w:r>
        <w:separator/>
      </w:r>
    </w:p>
  </w:footnote>
  <w:footnote w:type="continuationSeparator" w:id="0">
    <w:p w14:paraId="60E92A32" w14:textId="77777777" w:rsidR="00542BD6" w:rsidRDefault="00542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6C9"/>
    <w:multiLevelType w:val="hybridMultilevel"/>
    <w:tmpl w:val="DDD24FEC"/>
    <w:lvl w:ilvl="0" w:tplc="08090017">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046B2FD0"/>
    <w:multiLevelType w:val="hybridMultilevel"/>
    <w:tmpl w:val="F09C4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D455FC"/>
    <w:multiLevelType w:val="hybridMultilevel"/>
    <w:tmpl w:val="BDE205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BF6EAB"/>
    <w:multiLevelType w:val="hybridMultilevel"/>
    <w:tmpl w:val="D45A0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BD19E0"/>
    <w:multiLevelType w:val="hybridMultilevel"/>
    <w:tmpl w:val="D9A881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88D4C1A"/>
    <w:multiLevelType w:val="hybridMultilevel"/>
    <w:tmpl w:val="D7764214"/>
    <w:lvl w:ilvl="0" w:tplc="22E4F30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8445B6"/>
    <w:multiLevelType w:val="hybridMultilevel"/>
    <w:tmpl w:val="3812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9370A"/>
    <w:multiLevelType w:val="hybridMultilevel"/>
    <w:tmpl w:val="8406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3B76F1"/>
    <w:multiLevelType w:val="hybridMultilevel"/>
    <w:tmpl w:val="8DB6EC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0F4B54E4"/>
    <w:multiLevelType w:val="hybridMultilevel"/>
    <w:tmpl w:val="FB86F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231679"/>
    <w:multiLevelType w:val="hybridMultilevel"/>
    <w:tmpl w:val="C1BC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2D348E"/>
    <w:multiLevelType w:val="hybridMultilevel"/>
    <w:tmpl w:val="D09EF4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1C6A358E"/>
    <w:multiLevelType w:val="hybridMultilevel"/>
    <w:tmpl w:val="95C6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282D2E"/>
    <w:multiLevelType w:val="hybridMultilevel"/>
    <w:tmpl w:val="D9482F68"/>
    <w:lvl w:ilvl="0" w:tplc="08090001">
      <w:start w:val="1"/>
      <w:numFmt w:val="bullet"/>
      <w:lvlText w:val=""/>
      <w:lvlJc w:val="left"/>
      <w:pPr>
        <w:ind w:left="720" w:hanging="360"/>
      </w:pPr>
      <w:rPr>
        <w:rFonts w:ascii="Symbol" w:hAnsi="Symbol" w:hint="default"/>
        <w:b w:val="0"/>
      </w:rPr>
    </w:lvl>
    <w:lvl w:ilvl="1" w:tplc="D400A2F2">
      <w:start w:val="1"/>
      <w:numFmt w:val="lowerLetter"/>
      <w:lvlText w:val="%2."/>
      <w:lvlJc w:val="left"/>
      <w:pPr>
        <w:ind w:left="1440" w:hanging="360"/>
      </w:pPr>
      <w:rPr>
        <w:rFonts w:ascii="Comic Sans MS" w:eastAsia="Times New Roman" w:hAnsi="Comic Sans MS" w:cs="Tahom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B009A4"/>
    <w:multiLevelType w:val="multilevel"/>
    <w:tmpl w:val="F7C01B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21310C0C"/>
    <w:multiLevelType w:val="hybridMultilevel"/>
    <w:tmpl w:val="AD7CF91C"/>
    <w:lvl w:ilvl="0" w:tplc="70B0836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867366"/>
    <w:multiLevelType w:val="hybridMultilevel"/>
    <w:tmpl w:val="6A00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F16FC8"/>
    <w:multiLevelType w:val="hybridMultilevel"/>
    <w:tmpl w:val="1F8ED4C8"/>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BA3D49"/>
    <w:multiLevelType w:val="hybridMultilevel"/>
    <w:tmpl w:val="9A789CB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FC56586"/>
    <w:multiLevelType w:val="hybridMultilevel"/>
    <w:tmpl w:val="1582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E76280"/>
    <w:multiLevelType w:val="hybridMultilevel"/>
    <w:tmpl w:val="4B349DFA"/>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1">
    <w:nsid w:val="31484FD5"/>
    <w:multiLevelType w:val="hybridMultilevel"/>
    <w:tmpl w:val="C7B4F796"/>
    <w:lvl w:ilvl="0" w:tplc="22E4F300">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258079A"/>
    <w:multiLevelType w:val="hybridMultilevel"/>
    <w:tmpl w:val="7E560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ED76CE"/>
    <w:multiLevelType w:val="hybridMultilevel"/>
    <w:tmpl w:val="F70AC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945C35"/>
    <w:multiLevelType w:val="hybridMultilevel"/>
    <w:tmpl w:val="71AA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C650B3"/>
    <w:multiLevelType w:val="hybridMultilevel"/>
    <w:tmpl w:val="4A84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0D5465"/>
    <w:multiLevelType w:val="hybridMultilevel"/>
    <w:tmpl w:val="FB128936"/>
    <w:lvl w:ilvl="0" w:tplc="4A32D3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FF6C13"/>
    <w:multiLevelType w:val="hybridMultilevel"/>
    <w:tmpl w:val="E634E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C59734E"/>
    <w:multiLevelType w:val="hybridMultilevel"/>
    <w:tmpl w:val="7544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9F6935"/>
    <w:multiLevelType w:val="hybridMultilevel"/>
    <w:tmpl w:val="9932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DF813F8"/>
    <w:multiLevelType w:val="hybridMultilevel"/>
    <w:tmpl w:val="71228A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0EF5CE0"/>
    <w:multiLevelType w:val="hybridMultilevel"/>
    <w:tmpl w:val="7CB2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0825AF"/>
    <w:multiLevelType w:val="hybridMultilevel"/>
    <w:tmpl w:val="CF7A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A95208"/>
    <w:multiLevelType w:val="hybridMultilevel"/>
    <w:tmpl w:val="8ED4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8C39AE"/>
    <w:multiLevelType w:val="hybridMultilevel"/>
    <w:tmpl w:val="B9207A04"/>
    <w:lvl w:ilvl="0" w:tplc="4B3A52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61D6438"/>
    <w:multiLevelType w:val="hybridMultilevel"/>
    <w:tmpl w:val="66A8938C"/>
    <w:lvl w:ilvl="0" w:tplc="23B430F4">
      <w:start w:val="1"/>
      <w:numFmt w:val="decimal"/>
      <w:lvlText w:val="%1."/>
      <w:lvlJc w:val="left"/>
      <w:pPr>
        <w:ind w:left="825" w:hanging="46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2B048B"/>
    <w:multiLevelType w:val="hybridMultilevel"/>
    <w:tmpl w:val="0F42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1A0DC2"/>
    <w:multiLevelType w:val="hybridMultilevel"/>
    <w:tmpl w:val="37A8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846FF9"/>
    <w:multiLevelType w:val="hybridMultilevel"/>
    <w:tmpl w:val="D988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BB7C4C"/>
    <w:multiLevelType w:val="hybridMultilevel"/>
    <w:tmpl w:val="902C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0C7B93"/>
    <w:multiLevelType w:val="hybridMultilevel"/>
    <w:tmpl w:val="16FC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631DA"/>
    <w:multiLevelType w:val="hybridMultilevel"/>
    <w:tmpl w:val="82C073F0"/>
    <w:lvl w:ilvl="0" w:tplc="22E4F300">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E9036E3"/>
    <w:multiLevelType w:val="hybridMultilevel"/>
    <w:tmpl w:val="0578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22"/>
  </w:num>
  <w:num w:numId="4">
    <w:abstractNumId w:val="42"/>
  </w:num>
  <w:num w:numId="5">
    <w:abstractNumId w:val="9"/>
  </w:num>
  <w:num w:numId="6">
    <w:abstractNumId w:val="31"/>
  </w:num>
  <w:num w:numId="7">
    <w:abstractNumId w:val="17"/>
  </w:num>
  <w:num w:numId="8">
    <w:abstractNumId w:val="26"/>
  </w:num>
  <w:num w:numId="9">
    <w:abstractNumId w:val="34"/>
  </w:num>
  <w:num w:numId="10">
    <w:abstractNumId w:val="7"/>
  </w:num>
  <w:num w:numId="11">
    <w:abstractNumId w:val="15"/>
  </w:num>
  <w:num w:numId="12">
    <w:abstractNumId w:val="24"/>
  </w:num>
  <w:num w:numId="13">
    <w:abstractNumId w:val="38"/>
  </w:num>
  <w:num w:numId="14">
    <w:abstractNumId w:val="5"/>
  </w:num>
  <w:num w:numId="15">
    <w:abstractNumId w:val="41"/>
  </w:num>
  <w:num w:numId="16">
    <w:abstractNumId w:val="21"/>
  </w:num>
  <w:num w:numId="17">
    <w:abstractNumId w:val="27"/>
  </w:num>
  <w:num w:numId="18">
    <w:abstractNumId w:val="3"/>
  </w:num>
  <w:num w:numId="19">
    <w:abstractNumId w:val="18"/>
  </w:num>
  <w:num w:numId="20">
    <w:abstractNumId w:val="28"/>
  </w:num>
  <w:num w:numId="21">
    <w:abstractNumId w:val="13"/>
  </w:num>
  <w:num w:numId="22">
    <w:abstractNumId w:val="4"/>
  </w:num>
  <w:num w:numId="23">
    <w:abstractNumId w:val="32"/>
  </w:num>
  <w:num w:numId="24">
    <w:abstractNumId w:val="10"/>
  </w:num>
  <w:num w:numId="25">
    <w:abstractNumId w:val="23"/>
  </w:num>
  <w:num w:numId="26">
    <w:abstractNumId w:val="30"/>
  </w:num>
  <w:num w:numId="27">
    <w:abstractNumId w:val="0"/>
  </w:num>
  <w:num w:numId="28">
    <w:abstractNumId w:val="6"/>
  </w:num>
  <w:num w:numId="29">
    <w:abstractNumId w:val="1"/>
  </w:num>
  <w:num w:numId="30">
    <w:abstractNumId w:val="19"/>
  </w:num>
  <w:num w:numId="31">
    <w:abstractNumId w:val="36"/>
  </w:num>
  <w:num w:numId="32">
    <w:abstractNumId w:val="16"/>
  </w:num>
  <w:num w:numId="33">
    <w:abstractNumId w:val="39"/>
  </w:num>
  <w:num w:numId="34">
    <w:abstractNumId w:val="2"/>
  </w:num>
  <w:num w:numId="35">
    <w:abstractNumId w:val="40"/>
  </w:num>
  <w:num w:numId="36">
    <w:abstractNumId w:val="14"/>
  </w:num>
  <w:num w:numId="37">
    <w:abstractNumId w:val="25"/>
  </w:num>
  <w:num w:numId="38">
    <w:abstractNumId w:val="20"/>
  </w:num>
  <w:num w:numId="39">
    <w:abstractNumId w:val="8"/>
  </w:num>
  <w:num w:numId="40">
    <w:abstractNumId w:val="37"/>
  </w:num>
  <w:num w:numId="41">
    <w:abstractNumId w:val="12"/>
  </w:num>
  <w:num w:numId="42">
    <w:abstractNumId w:val="1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DB"/>
    <w:rsid w:val="00015491"/>
    <w:rsid w:val="00022571"/>
    <w:rsid w:val="000258EC"/>
    <w:rsid w:val="0002604B"/>
    <w:rsid w:val="00032C93"/>
    <w:rsid w:val="00052B59"/>
    <w:rsid w:val="00053E6E"/>
    <w:rsid w:val="00054A80"/>
    <w:rsid w:val="00055205"/>
    <w:rsid w:val="000636BC"/>
    <w:rsid w:val="00074ABE"/>
    <w:rsid w:val="00074D89"/>
    <w:rsid w:val="0008335F"/>
    <w:rsid w:val="00084C24"/>
    <w:rsid w:val="00085E64"/>
    <w:rsid w:val="00087F78"/>
    <w:rsid w:val="000A4481"/>
    <w:rsid w:val="000B7D7F"/>
    <w:rsid w:val="000D29EA"/>
    <w:rsid w:val="000E067D"/>
    <w:rsid w:val="000E33A2"/>
    <w:rsid w:val="000E3BAE"/>
    <w:rsid w:val="000F11C9"/>
    <w:rsid w:val="00123426"/>
    <w:rsid w:val="0012362D"/>
    <w:rsid w:val="001247FA"/>
    <w:rsid w:val="00124A16"/>
    <w:rsid w:val="00135AE3"/>
    <w:rsid w:val="001428DC"/>
    <w:rsid w:val="00142A26"/>
    <w:rsid w:val="00153755"/>
    <w:rsid w:val="00157AD9"/>
    <w:rsid w:val="00157BE5"/>
    <w:rsid w:val="00174261"/>
    <w:rsid w:val="00175F5A"/>
    <w:rsid w:val="00183FA6"/>
    <w:rsid w:val="001903DC"/>
    <w:rsid w:val="00190EC5"/>
    <w:rsid w:val="00192401"/>
    <w:rsid w:val="001A437C"/>
    <w:rsid w:val="001A440D"/>
    <w:rsid w:val="001B1712"/>
    <w:rsid w:val="001C59A0"/>
    <w:rsid w:val="001D0ADB"/>
    <w:rsid w:val="001D4363"/>
    <w:rsid w:val="001F4098"/>
    <w:rsid w:val="00201962"/>
    <w:rsid w:val="002038DA"/>
    <w:rsid w:val="00211454"/>
    <w:rsid w:val="00212517"/>
    <w:rsid w:val="00225B3B"/>
    <w:rsid w:val="002338C4"/>
    <w:rsid w:val="00234363"/>
    <w:rsid w:val="00235A9A"/>
    <w:rsid w:val="00237B6D"/>
    <w:rsid w:val="00243E56"/>
    <w:rsid w:val="002518C6"/>
    <w:rsid w:val="00264A09"/>
    <w:rsid w:val="0027120B"/>
    <w:rsid w:val="00273D99"/>
    <w:rsid w:val="00277EA8"/>
    <w:rsid w:val="0028377A"/>
    <w:rsid w:val="00283B37"/>
    <w:rsid w:val="00290BD2"/>
    <w:rsid w:val="00291B18"/>
    <w:rsid w:val="00292292"/>
    <w:rsid w:val="00296663"/>
    <w:rsid w:val="002B51F4"/>
    <w:rsid w:val="002B5F11"/>
    <w:rsid w:val="002C0995"/>
    <w:rsid w:val="002C2749"/>
    <w:rsid w:val="002E1CEE"/>
    <w:rsid w:val="002E704B"/>
    <w:rsid w:val="002F47EB"/>
    <w:rsid w:val="002F6758"/>
    <w:rsid w:val="00300D11"/>
    <w:rsid w:val="003106C9"/>
    <w:rsid w:val="00311CB1"/>
    <w:rsid w:val="00314AC4"/>
    <w:rsid w:val="003204C6"/>
    <w:rsid w:val="00330462"/>
    <w:rsid w:val="00337CB8"/>
    <w:rsid w:val="00345443"/>
    <w:rsid w:val="00345E2D"/>
    <w:rsid w:val="0034601F"/>
    <w:rsid w:val="003538C8"/>
    <w:rsid w:val="003846EE"/>
    <w:rsid w:val="00384767"/>
    <w:rsid w:val="00391254"/>
    <w:rsid w:val="00392354"/>
    <w:rsid w:val="00394D76"/>
    <w:rsid w:val="003A74B5"/>
    <w:rsid w:val="003A7617"/>
    <w:rsid w:val="003A7C07"/>
    <w:rsid w:val="003C31E4"/>
    <w:rsid w:val="003C6504"/>
    <w:rsid w:val="003C6970"/>
    <w:rsid w:val="003D1A64"/>
    <w:rsid w:val="003E2B3F"/>
    <w:rsid w:val="003E2B62"/>
    <w:rsid w:val="003F1A38"/>
    <w:rsid w:val="003F515C"/>
    <w:rsid w:val="0040277A"/>
    <w:rsid w:val="0040418A"/>
    <w:rsid w:val="00406351"/>
    <w:rsid w:val="004212C3"/>
    <w:rsid w:val="00421D8F"/>
    <w:rsid w:val="00426F58"/>
    <w:rsid w:val="0043618C"/>
    <w:rsid w:val="00442F78"/>
    <w:rsid w:val="004447ED"/>
    <w:rsid w:val="0044757D"/>
    <w:rsid w:val="00471B3D"/>
    <w:rsid w:val="004759E8"/>
    <w:rsid w:val="004843EA"/>
    <w:rsid w:val="004B3DA1"/>
    <w:rsid w:val="004C77B9"/>
    <w:rsid w:val="004C7C90"/>
    <w:rsid w:val="004D0B19"/>
    <w:rsid w:val="004D51F3"/>
    <w:rsid w:val="004D7D47"/>
    <w:rsid w:val="004F3AC0"/>
    <w:rsid w:val="00505903"/>
    <w:rsid w:val="005306C6"/>
    <w:rsid w:val="00530E15"/>
    <w:rsid w:val="005330AC"/>
    <w:rsid w:val="00533520"/>
    <w:rsid w:val="00542BD6"/>
    <w:rsid w:val="00543933"/>
    <w:rsid w:val="00556529"/>
    <w:rsid w:val="00557A52"/>
    <w:rsid w:val="00570667"/>
    <w:rsid w:val="005804DA"/>
    <w:rsid w:val="00586ED8"/>
    <w:rsid w:val="005D0407"/>
    <w:rsid w:val="005D60E7"/>
    <w:rsid w:val="005E0F93"/>
    <w:rsid w:val="005E51DB"/>
    <w:rsid w:val="00617ADB"/>
    <w:rsid w:val="00633258"/>
    <w:rsid w:val="00635F39"/>
    <w:rsid w:val="00636126"/>
    <w:rsid w:val="00636DB0"/>
    <w:rsid w:val="006447A3"/>
    <w:rsid w:val="00644BED"/>
    <w:rsid w:val="006622F7"/>
    <w:rsid w:val="0066423B"/>
    <w:rsid w:val="00677435"/>
    <w:rsid w:val="006871C3"/>
    <w:rsid w:val="00694F61"/>
    <w:rsid w:val="006979DD"/>
    <w:rsid w:val="00697CF6"/>
    <w:rsid w:val="006A470A"/>
    <w:rsid w:val="006A7A4F"/>
    <w:rsid w:val="006B0739"/>
    <w:rsid w:val="006C19AD"/>
    <w:rsid w:val="006D0D3A"/>
    <w:rsid w:val="006D1020"/>
    <w:rsid w:val="006D1D1D"/>
    <w:rsid w:val="006D7A49"/>
    <w:rsid w:val="006E61AE"/>
    <w:rsid w:val="006F5BA2"/>
    <w:rsid w:val="007020EE"/>
    <w:rsid w:val="00702AB6"/>
    <w:rsid w:val="00717DA0"/>
    <w:rsid w:val="00720D2C"/>
    <w:rsid w:val="0072271F"/>
    <w:rsid w:val="0072678A"/>
    <w:rsid w:val="00740E64"/>
    <w:rsid w:val="00741757"/>
    <w:rsid w:val="0075345D"/>
    <w:rsid w:val="007543C5"/>
    <w:rsid w:val="00756019"/>
    <w:rsid w:val="0076596E"/>
    <w:rsid w:val="007746CF"/>
    <w:rsid w:val="0078097A"/>
    <w:rsid w:val="00783D76"/>
    <w:rsid w:val="007907FB"/>
    <w:rsid w:val="007B31E4"/>
    <w:rsid w:val="007E1B7A"/>
    <w:rsid w:val="007F2681"/>
    <w:rsid w:val="007F73FC"/>
    <w:rsid w:val="008213E1"/>
    <w:rsid w:val="008220C9"/>
    <w:rsid w:val="00823E1A"/>
    <w:rsid w:val="00826706"/>
    <w:rsid w:val="00876A22"/>
    <w:rsid w:val="008857B2"/>
    <w:rsid w:val="00885BFA"/>
    <w:rsid w:val="00897450"/>
    <w:rsid w:val="008A2D03"/>
    <w:rsid w:val="008A3AF5"/>
    <w:rsid w:val="008A4FF1"/>
    <w:rsid w:val="008A50A6"/>
    <w:rsid w:val="008B640B"/>
    <w:rsid w:val="008D1799"/>
    <w:rsid w:val="008E0709"/>
    <w:rsid w:val="008E18E7"/>
    <w:rsid w:val="008E223B"/>
    <w:rsid w:val="008E5ECA"/>
    <w:rsid w:val="008F0453"/>
    <w:rsid w:val="00904F26"/>
    <w:rsid w:val="0090698D"/>
    <w:rsid w:val="00910E61"/>
    <w:rsid w:val="00911EB4"/>
    <w:rsid w:val="00922C93"/>
    <w:rsid w:val="00930606"/>
    <w:rsid w:val="00961016"/>
    <w:rsid w:val="00963396"/>
    <w:rsid w:val="00966246"/>
    <w:rsid w:val="00976168"/>
    <w:rsid w:val="0098085C"/>
    <w:rsid w:val="009868A1"/>
    <w:rsid w:val="009959FF"/>
    <w:rsid w:val="009B1C3B"/>
    <w:rsid w:val="009B4531"/>
    <w:rsid w:val="009C36CF"/>
    <w:rsid w:val="009C4BF7"/>
    <w:rsid w:val="009C5A4C"/>
    <w:rsid w:val="009C77DC"/>
    <w:rsid w:val="009D24BE"/>
    <w:rsid w:val="009D2AD9"/>
    <w:rsid w:val="009D47E3"/>
    <w:rsid w:val="009E1D2C"/>
    <w:rsid w:val="009F0C04"/>
    <w:rsid w:val="009F34CB"/>
    <w:rsid w:val="009F7F17"/>
    <w:rsid w:val="00A03490"/>
    <w:rsid w:val="00A121E2"/>
    <w:rsid w:val="00A1352A"/>
    <w:rsid w:val="00A27CE6"/>
    <w:rsid w:val="00A4708E"/>
    <w:rsid w:val="00A509C6"/>
    <w:rsid w:val="00A61326"/>
    <w:rsid w:val="00A65784"/>
    <w:rsid w:val="00A6707E"/>
    <w:rsid w:val="00A731CA"/>
    <w:rsid w:val="00A75AAE"/>
    <w:rsid w:val="00A950E3"/>
    <w:rsid w:val="00AA09E6"/>
    <w:rsid w:val="00AB3EEF"/>
    <w:rsid w:val="00AC0BF7"/>
    <w:rsid w:val="00AD543A"/>
    <w:rsid w:val="00AE3ED2"/>
    <w:rsid w:val="00AE633F"/>
    <w:rsid w:val="00B04428"/>
    <w:rsid w:val="00B04D38"/>
    <w:rsid w:val="00B2407F"/>
    <w:rsid w:val="00B24F93"/>
    <w:rsid w:val="00B251C6"/>
    <w:rsid w:val="00B26C7C"/>
    <w:rsid w:val="00B3489A"/>
    <w:rsid w:val="00B4211E"/>
    <w:rsid w:val="00B42552"/>
    <w:rsid w:val="00B44576"/>
    <w:rsid w:val="00B5046A"/>
    <w:rsid w:val="00B54117"/>
    <w:rsid w:val="00B5685B"/>
    <w:rsid w:val="00B66634"/>
    <w:rsid w:val="00B8482E"/>
    <w:rsid w:val="00B9336C"/>
    <w:rsid w:val="00B94524"/>
    <w:rsid w:val="00BA1215"/>
    <w:rsid w:val="00BA3C5F"/>
    <w:rsid w:val="00BC0BC1"/>
    <w:rsid w:val="00BC24AA"/>
    <w:rsid w:val="00BC4D9B"/>
    <w:rsid w:val="00BD42EB"/>
    <w:rsid w:val="00BD5541"/>
    <w:rsid w:val="00BD6DF1"/>
    <w:rsid w:val="00C0707D"/>
    <w:rsid w:val="00C162C4"/>
    <w:rsid w:val="00C20CCC"/>
    <w:rsid w:val="00C22923"/>
    <w:rsid w:val="00C31478"/>
    <w:rsid w:val="00C33B9C"/>
    <w:rsid w:val="00C366CF"/>
    <w:rsid w:val="00C3776B"/>
    <w:rsid w:val="00C44463"/>
    <w:rsid w:val="00C52916"/>
    <w:rsid w:val="00C612B1"/>
    <w:rsid w:val="00C70CB1"/>
    <w:rsid w:val="00C9239D"/>
    <w:rsid w:val="00CA0FC1"/>
    <w:rsid w:val="00CB6011"/>
    <w:rsid w:val="00CC22D5"/>
    <w:rsid w:val="00CC7E3A"/>
    <w:rsid w:val="00CD4B5E"/>
    <w:rsid w:val="00CD6F0B"/>
    <w:rsid w:val="00CE44C7"/>
    <w:rsid w:val="00CF7651"/>
    <w:rsid w:val="00D03266"/>
    <w:rsid w:val="00D115FA"/>
    <w:rsid w:val="00D13989"/>
    <w:rsid w:val="00D271E9"/>
    <w:rsid w:val="00D32B89"/>
    <w:rsid w:val="00D34DB9"/>
    <w:rsid w:val="00D3715E"/>
    <w:rsid w:val="00D42763"/>
    <w:rsid w:val="00D43612"/>
    <w:rsid w:val="00D45F78"/>
    <w:rsid w:val="00D478CD"/>
    <w:rsid w:val="00D61B1B"/>
    <w:rsid w:val="00D6790A"/>
    <w:rsid w:val="00D7426A"/>
    <w:rsid w:val="00D874CF"/>
    <w:rsid w:val="00D92E4A"/>
    <w:rsid w:val="00DB5641"/>
    <w:rsid w:val="00DB5DF0"/>
    <w:rsid w:val="00DD2004"/>
    <w:rsid w:val="00DD7562"/>
    <w:rsid w:val="00DE05EE"/>
    <w:rsid w:val="00DE283E"/>
    <w:rsid w:val="00DE7D6B"/>
    <w:rsid w:val="00DF261C"/>
    <w:rsid w:val="00DF5FE0"/>
    <w:rsid w:val="00E12490"/>
    <w:rsid w:val="00E12883"/>
    <w:rsid w:val="00E1571A"/>
    <w:rsid w:val="00E27D9B"/>
    <w:rsid w:val="00E3478C"/>
    <w:rsid w:val="00E40618"/>
    <w:rsid w:val="00E66A9C"/>
    <w:rsid w:val="00E71713"/>
    <w:rsid w:val="00E76D06"/>
    <w:rsid w:val="00E86A4E"/>
    <w:rsid w:val="00EA3942"/>
    <w:rsid w:val="00EC05A9"/>
    <w:rsid w:val="00ED0315"/>
    <w:rsid w:val="00ED1488"/>
    <w:rsid w:val="00ED1B6D"/>
    <w:rsid w:val="00ED73E1"/>
    <w:rsid w:val="00EE0ECD"/>
    <w:rsid w:val="00EE5A16"/>
    <w:rsid w:val="00EE5ED5"/>
    <w:rsid w:val="00EF3E3A"/>
    <w:rsid w:val="00EF6688"/>
    <w:rsid w:val="00EF6C67"/>
    <w:rsid w:val="00EF746B"/>
    <w:rsid w:val="00F02421"/>
    <w:rsid w:val="00F04737"/>
    <w:rsid w:val="00F04EBD"/>
    <w:rsid w:val="00F164AE"/>
    <w:rsid w:val="00F21DF9"/>
    <w:rsid w:val="00F33FC9"/>
    <w:rsid w:val="00F47D35"/>
    <w:rsid w:val="00F56F37"/>
    <w:rsid w:val="00F60EAD"/>
    <w:rsid w:val="00F642D2"/>
    <w:rsid w:val="00F86182"/>
    <w:rsid w:val="00F914EF"/>
    <w:rsid w:val="00FA3DAC"/>
    <w:rsid w:val="00FA479B"/>
    <w:rsid w:val="00FA7D0A"/>
    <w:rsid w:val="00FB3917"/>
    <w:rsid w:val="00FB5D3B"/>
    <w:rsid w:val="00FC774B"/>
    <w:rsid w:val="00FD54B1"/>
    <w:rsid w:val="00FF2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C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51DB"/>
    <w:pPr>
      <w:tabs>
        <w:tab w:val="center" w:pos="4513"/>
        <w:tab w:val="right" w:pos="9026"/>
      </w:tabs>
    </w:pPr>
  </w:style>
  <w:style w:type="character" w:customStyle="1" w:styleId="FooterChar">
    <w:name w:val="Footer Char"/>
    <w:basedOn w:val="DefaultParagraphFont"/>
    <w:link w:val="Footer"/>
    <w:uiPriority w:val="99"/>
    <w:rsid w:val="005E51D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E51DB"/>
    <w:pPr>
      <w:spacing w:after="200" w:line="276" w:lineRule="auto"/>
      <w:ind w:left="720"/>
    </w:pPr>
    <w:rPr>
      <w:rFonts w:ascii="Calibri" w:eastAsia="Calibri" w:hAnsi="Calibri" w:cs="Calibri"/>
      <w:sz w:val="22"/>
      <w:szCs w:val="22"/>
      <w:lang w:val="en-GB"/>
    </w:rPr>
  </w:style>
  <w:style w:type="paragraph" w:styleId="Header">
    <w:name w:val="header"/>
    <w:basedOn w:val="Normal"/>
    <w:link w:val="HeaderChar"/>
    <w:uiPriority w:val="99"/>
    <w:unhideWhenUsed/>
    <w:rsid w:val="00BC4D9B"/>
    <w:pPr>
      <w:tabs>
        <w:tab w:val="center" w:pos="4513"/>
        <w:tab w:val="right" w:pos="9026"/>
      </w:tabs>
    </w:pPr>
  </w:style>
  <w:style w:type="character" w:customStyle="1" w:styleId="HeaderChar">
    <w:name w:val="Header Char"/>
    <w:basedOn w:val="DefaultParagraphFont"/>
    <w:link w:val="Header"/>
    <w:uiPriority w:val="99"/>
    <w:rsid w:val="00BC4D9B"/>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30606"/>
    <w:pPr>
      <w:spacing w:before="100" w:beforeAutospacing="1" w:after="100" w:afterAutospacing="1"/>
    </w:pPr>
    <w:rPr>
      <w:lang w:val="en-GB" w:eastAsia="en-GB"/>
    </w:rPr>
  </w:style>
  <w:style w:type="paragraph" w:styleId="PlainText">
    <w:name w:val="Plain Text"/>
    <w:basedOn w:val="Normal"/>
    <w:link w:val="PlainTextChar"/>
    <w:uiPriority w:val="99"/>
    <w:semiHidden/>
    <w:unhideWhenUsed/>
    <w:rsid w:val="006A470A"/>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6A470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51DB"/>
    <w:pPr>
      <w:tabs>
        <w:tab w:val="center" w:pos="4513"/>
        <w:tab w:val="right" w:pos="9026"/>
      </w:tabs>
    </w:pPr>
  </w:style>
  <w:style w:type="character" w:customStyle="1" w:styleId="FooterChar">
    <w:name w:val="Footer Char"/>
    <w:basedOn w:val="DefaultParagraphFont"/>
    <w:link w:val="Footer"/>
    <w:uiPriority w:val="99"/>
    <w:rsid w:val="005E51D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E51DB"/>
    <w:pPr>
      <w:spacing w:after="200" w:line="276" w:lineRule="auto"/>
      <w:ind w:left="720"/>
    </w:pPr>
    <w:rPr>
      <w:rFonts w:ascii="Calibri" w:eastAsia="Calibri" w:hAnsi="Calibri" w:cs="Calibri"/>
      <w:sz w:val="22"/>
      <w:szCs w:val="22"/>
      <w:lang w:val="en-GB"/>
    </w:rPr>
  </w:style>
  <w:style w:type="paragraph" w:styleId="Header">
    <w:name w:val="header"/>
    <w:basedOn w:val="Normal"/>
    <w:link w:val="HeaderChar"/>
    <w:uiPriority w:val="99"/>
    <w:unhideWhenUsed/>
    <w:rsid w:val="00BC4D9B"/>
    <w:pPr>
      <w:tabs>
        <w:tab w:val="center" w:pos="4513"/>
        <w:tab w:val="right" w:pos="9026"/>
      </w:tabs>
    </w:pPr>
  </w:style>
  <w:style w:type="character" w:customStyle="1" w:styleId="HeaderChar">
    <w:name w:val="Header Char"/>
    <w:basedOn w:val="DefaultParagraphFont"/>
    <w:link w:val="Header"/>
    <w:uiPriority w:val="99"/>
    <w:rsid w:val="00BC4D9B"/>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30606"/>
    <w:pPr>
      <w:spacing w:before="100" w:beforeAutospacing="1" w:after="100" w:afterAutospacing="1"/>
    </w:pPr>
    <w:rPr>
      <w:lang w:val="en-GB" w:eastAsia="en-GB"/>
    </w:rPr>
  </w:style>
  <w:style w:type="paragraph" w:styleId="PlainText">
    <w:name w:val="Plain Text"/>
    <w:basedOn w:val="Normal"/>
    <w:link w:val="PlainTextChar"/>
    <w:uiPriority w:val="99"/>
    <w:semiHidden/>
    <w:unhideWhenUsed/>
    <w:rsid w:val="006A470A"/>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6A470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303">
      <w:bodyDiv w:val="1"/>
      <w:marLeft w:val="0"/>
      <w:marRight w:val="0"/>
      <w:marTop w:val="0"/>
      <w:marBottom w:val="0"/>
      <w:divBdr>
        <w:top w:val="none" w:sz="0" w:space="0" w:color="auto"/>
        <w:left w:val="none" w:sz="0" w:space="0" w:color="auto"/>
        <w:bottom w:val="none" w:sz="0" w:space="0" w:color="auto"/>
        <w:right w:val="none" w:sz="0" w:space="0" w:color="auto"/>
      </w:divBdr>
    </w:div>
    <w:div w:id="486945744">
      <w:bodyDiv w:val="1"/>
      <w:marLeft w:val="0"/>
      <w:marRight w:val="0"/>
      <w:marTop w:val="0"/>
      <w:marBottom w:val="0"/>
      <w:divBdr>
        <w:top w:val="none" w:sz="0" w:space="0" w:color="auto"/>
        <w:left w:val="none" w:sz="0" w:space="0" w:color="auto"/>
        <w:bottom w:val="none" w:sz="0" w:space="0" w:color="auto"/>
        <w:right w:val="none" w:sz="0" w:space="0" w:color="auto"/>
      </w:divBdr>
    </w:div>
    <w:div w:id="503593111">
      <w:bodyDiv w:val="1"/>
      <w:marLeft w:val="0"/>
      <w:marRight w:val="0"/>
      <w:marTop w:val="0"/>
      <w:marBottom w:val="0"/>
      <w:divBdr>
        <w:top w:val="none" w:sz="0" w:space="0" w:color="auto"/>
        <w:left w:val="none" w:sz="0" w:space="0" w:color="auto"/>
        <w:bottom w:val="none" w:sz="0" w:space="0" w:color="auto"/>
        <w:right w:val="none" w:sz="0" w:space="0" w:color="auto"/>
      </w:divBdr>
    </w:div>
    <w:div w:id="928998728">
      <w:bodyDiv w:val="1"/>
      <w:marLeft w:val="0"/>
      <w:marRight w:val="0"/>
      <w:marTop w:val="0"/>
      <w:marBottom w:val="0"/>
      <w:divBdr>
        <w:top w:val="none" w:sz="0" w:space="0" w:color="auto"/>
        <w:left w:val="none" w:sz="0" w:space="0" w:color="auto"/>
        <w:bottom w:val="none" w:sz="0" w:space="0" w:color="auto"/>
        <w:right w:val="none" w:sz="0" w:space="0" w:color="auto"/>
      </w:divBdr>
    </w:div>
    <w:div w:id="988948728">
      <w:bodyDiv w:val="1"/>
      <w:marLeft w:val="0"/>
      <w:marRight w:val="0"/>
      <w:marTop w:val="0"/>
      <w:marBottom w:val="0"/>
      <w:divBdr>
        <w:top w:val="none" w:sz="0" w:space="0" w:color="auto"/>
        <w:left w:val="none" w:sz="0" w:space="0" w:color="auto"/>
        <w:bottom w:val="none" w:sz="0" w:space="0" w:color="auto"/>
        <w:right w:val="none" w:sz="0" w:space="0" w:color="auto"/>
      </w:divBdr>
      <w:divsChild>
        <w:div w:id="1389501490">
          <w:marLeft w:val="0"/>
          <w:marRight w:val="0"/>
          <w:marTop w:val="0"/>
          <w:marBottom w:val="0"/>
          <w:divBdr>
            <w:top w:val="none" w:sz="0" w:space="0" w:color="auto"/>
            <w:left w:val="none" w:sz="0" w:space="0" w:color="auto"/>
            <w:bottom w:val="none" w:sz="0" w:space="0" w:color="auto"/>
            <w:right w:val="none" w:sz="0" w:space="0" w:color="auto"/>
          </w:divBdr>
        </w:div>
        <w:div w:id="1154297469">
          <w:marLeft w:val="0"/>
          <w:marRight w:val="0"/>
          <w:marTop w:val="0"/>
          <w:marBottom w:val="0"/>
          <w:divBdr>
            <w:top w:val="none" w:sz="0" w:space="0" w:color="auto"/>
            <w:left w:val="none" w:sz="0" w:space="0" w:color="auto"/>
            <w:bottom w:val="none" w:sz="0" w:space="0" w:color="auto"/>
            <w:right w:val="none" w:sz="0" w:space="0" w:color="auto"/>
          </w:divBdr>
        </w:div>
        <w:div w:id="411969950">
          <w:marLeft w:val="0"/>
          <w:marRight w:val="0"/>
          <w:marTop w:val="0"/>
          <w:marBottom w:val="0"/>
          <w:divBdr>
            <w:top w:val="none" w:sz="0" w:space="0" w:color="auto"/>
            <w:left w:val="none" w:sz="0" w:space="0" w:color="auto"/>
            <w:bottom w:val="none" w:sz="0" w:space="0" w:color="auto"/>
            <w:right w:val="none" w:sz="0" w:space="0" w:color="auto"/>
          </w:divBdr>
        </w:div>
        <w:div w:id="445471292">
          <w:marLeft w:val="0"/>
          <w:marRight w:val="0"/>
          <w:marTop w:val="0"/>
          <w:marBottom w:val="0"/>
          <w:divBdr>
            <w:top w:val="none" w:sz="0" w:space="0" w:color="auto"/>
            <w:left w:val="none" w:sz="0" w:space="0" w:color="auto"/>
            <w:bottom w:val="none" w:sz="0" w:space="0" w:color="auto"/>
            <w:right w:val="none" w:sz="0" w:space="0" w:color="auto"/>
          </w:divBdr>
        </w:div>
        <w:div w:id="1255937782">
          <w:marLeft w:val="0"/>
          <w:marRight w:val="0"/>
          <w:marTop w:val="0"/>
          <w:marBottom w:val="0"/>
          <w:divBdr>
            <w:top w:val="none" w:sz="0" w:space="0" w:color="auto"/>
            <w:left w:val="none" w:sz="0" w:space="0" w:color="auto"/>
            <w:bottom w:val="none" w:sz="0" w:space="0" w:color="auto"/>
            <w:right w:val="none" w:sz="0" w:space="0" w:color="auto"/>
          </w:divBdr>
        </w:div>
        <w:div w:id="1765110373">
          <w:marLeft w:val="0"/>
          <w:marRight w:val="0"/>
          <w:marTop w:val="0"/>
          <w:marBottom w:val="0"/>
          <w:divBdr>
            <w:top w:val="none" w:sz="0" w:space="0" w:color="auto"/>
            <w:left w:val="none" w:sz="0" w:space="0" w:color="auto"/>
            <w:bottom w:val="none" w:sz="0" w:space="0" w:color="auto"/>
            <w:right w:val="none" w:sz="0" w:space="0" w:color="auto"/>
          </w:divBdr>
        </w:div>
        <w:div w:id="988897832">
          <w:marLeft w:val="0"/>
          <w:marRight w:val="0"/>
          <w:marTop w:val="0"/>
          <w:marBottom w:val="0"/>
          <w:divBdr>
            <w:top w:val="none" w:sz="0" w:space="0" w:color="auto"/>
            <w:left w:val="none" w:sz="0" w:space="0" w:color="auto"/>
            <w:bottom w:val="none" w:sz="0" w:space="0" w:color="auto"/>
            <w:right w:val="none" w:sz="0" w:space="0" w:color="auto"/>
          </w:divBdr>
        </w:div>
        <w:div w:id="1210604512">
          <w:marLeft w:val="0"/>
          <w:marRight w:val="0"/>
          <w:marTop w:val="0"/>
          <w:marBottom w:val="0"/>
          <w:divBdr>
            <w:top w:val="none" w:sz="0" w:space="0" w:color="auto"/>
            <w:left w:val="none" w:sz="0" w:space="0" w:color="auto"/>
            <w:bottom w:val="none" w:sz="0" w:space="0" w:color="auto"/>
            <w:right w:val="none" w:sz="0" w:space="0" w:color="auto"/>
          </w:divBdr>
        </w:div>
      </w:divsChild>
    </w:div>
    <w:div w:id="1376545379">
      <w:bodyDiv w:val="1"/>
      <w:marLeft w:val="0"/>
      <w:marRight w:val="0"/>
      <w:marTop w:val="0"/>
      <w:marBottom w:val="0"/>
      <w:divBdr>
        <w:top w:val="none" w:sz="0" w:space="0" w:color="auto"/>
        <w:left w:val="none" w:sz="0" w:space="0" w:color="auto"/>
        <w:bottom w:val="none" w:sz="0" w:space="0" w:color="auto"/>
        <w:right w:val="none" w:sz="0" w:space="0" w:color="auto"/>
      </w:divBdr>
    </w:div>
    <w:div w:id="1982267891">
      <w:bodyDiv w:val="1"/>
      <w:marLeft w:val="0"/>
      <w:marRight w:val="0"/>
      <w:marTop w:val="0"/>
      <w:marBottom w:val="0"/>
      <w:divBdr>
        <w:top w:val="none" w:sz="0" w:space="0" w:color="auto"/>
        <w:left w:val="none" w:sz="0" w:space="0" w:color="auto"/>
        <w:bottom w:val="none" w:sz="0" w:space="0" w:color="auto"/>
        <w:right w:val="none" w:sz="0" w:space="0" w:color="auto"/>
      </w:divBdr>
    </w:div>
    <w:div w:id="20589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C55A9-0E48-4A3D-A2D6-BBE0BE32D5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121CA13-B2AF-4DD3-A721-6214B35B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Harper</dc:creator>
  <cp:lastModifiedBy>sch8752693</cp:lastModifiedBy>
  <cp:revision>2</cp:revision>
  <cp:lastPrinted>2022-05-18T10:29:00Z</cp:lastPrinted>
  <dcterms:created xsi:type="dcterms:W3CDTF">2023-01-11T13:32:00Z</dcterms:created>
  <dcterms:modified xsi:type="dcterms:W3CDTF">2023-01-11T13:32:00Z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2cf4a3a8-be12-4589-96a8-d93cbbb2b21d</vt:lpwstr>
  </property>
  <property fmtid="{D5CDD505-2E9C-101B-9397-08002B2CF9AE}" pid="3" name="bjSaver">
    <vt:lpwstr>K24dmY04yPJ4LzdnnZ4ufmRFnk3H/0+T</vt:lpwstr>
  </property>
  <property fmtid="{D5CDD505-2E9C-101B-9397-08002B2CF9AE}" pid="4" name="bjDocumentSecurityLabel">
    <vt:lpwstr>This item has no classification</vt:lpwstr>
  </property>
</Properties>
</file>